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E6" w:rsidRPr="0011277A" w:rsidRDefault="004B34E6" w:rsidP="00D8637D">
      <w:pPr>
        <w:rPr>
          <w:rFonts w:ascii="Arial" w:hAnsi="Arial" w:cs="Arial"/>
          <w:sz w:val="20"/>
          <w:szCs w:val="20"/>
          <w:lang w:val="en-US"/>
        </w:rPr>
      </w:pPr>
    </w:p>
    <w:p w:rsidR="00D8637D" w:rsidRPr="0011277A" w:rsidRDefault="00D8637D" w:rsidP="00EE1D36">
      <w:pPr>
        <w:pStyle w:val="berschrift1"/>
        <w:spacing w:line="240" w:lineRule="auto"/>
        <w:ind w:right="-110"/>
        <w:rPr>
          <w:rFonts w:ascii="Arial" w:hAnsi="Arial" w:cs="Arial"/>
          <w:sz w:val="28"/>
          <w:szCs w:val="28"/>
        </w:rPr>
      </w:pPr>
    </w:p>
    <w:p w:rsidR="0011277A" w:rsidRDefault="0011277A" w:rsidP="00D8637D">
      <w:pPr>
        <w:pStyle w:val="berschrift1"/>
        <w:spacing w:line="240" w:lineRule="auto"/>
        <w:ind w:right="-110"/>
        <w:jc w:val="center"/>
        <w:rPr>
          <w:rFonts w:ascii="Arial" w:hAnsi="Arial" w:cs="Arial"/>
          <w:sz w:val="28"/>
          <w:szCs w:val="28"/>
          <w:lang w:val="de-AT"/>
        </w:rPr>
      </w:pPr>
    </w:p>
    <w:p w:rsidR="0011277A" w:rsidRDefault="0011277A" w:rsidP="00D8637D">
      <w:pPr>
        <w:pStyle w:val="berschrift1"/>
        <w:spacing w:line="240" w:lineRule="auto"/>
        <w:ind w:right="-110"/>
        <w:jc w:val="center"/>
        <w:rPr>
          <w:rFonts w:ascii="Arial" w:hAnsi="Arial" w:cs="Arial"/>
          <w:sz w:val="28"/>
          <w:szCs w:val="28"/>
          <w:lang w:val="de-AT"/>
        </w:rPr>
      </w:pPr>
    </w:p>
    <w:p w:rsidR="0011277A" w:rsidRDefault="0011277A" w:rsidP="00D8637D">
      <w:pPr>
        <w:pStyle w:val="berschrift1"/>
        <w:spacing w:line="240" w:lineRule="auto"/>
        <w:ind w:right="-110"/>
        <w:jc w:val="center"/>
        <w:rPr>
          <w:rFonts w:ascii="Arial" w:hAnsi="Arial" w:cs="Arial"/>
          <w:sz w:val="28"/>
          <w:szCs w:val="28"/>
          <w:lang w:val="de-AT"/>
        </w:rPr>
      </w:pPr>
    </w:p>
    <w:p w:rsidR="0011277A" w:rsidRDefault="0011277A" w:rsidP="00D8637D">
      <w:pPr>
        <w:pStyle w:val="berschrift1"/>
        <w:spacing w:line="240" w:lineRule="auto"/>
        <w:ind w:right="-110"/>
        <w:jc w:val="center"/>
        <w:rPr>
          <w:rFonts w:ascii="Arial" w:hAnsi="Arial" w:cs="Arial"/>
          <w:sz w:val="28"/>
          <w:szCs w:val="28"/>
          <w:lang w:val="de-AT"/>
        </w:rPr>
      </w:pPr>
    </w:p>
    <w:p w:rsidR="00512EB9" w:rsidRDefault="00512EB9" w:rsidP="00E77BC1">
      <w:pPr>
        <w:pStyle w:val="berschrift1"/>
        <w:ind w:right="-110"/>
        <w:rPr>
          <w:rFonts w:ascii="Futura Lt BT" w:hAnsi="Futura Lt BT" w:cs="Arial"/>
          <w:sz w:val="28"/>
          <w:szCs w:val="28"/>
          <w:lang w:val="en-US"/>
        </w:rPr>
      </w:pPr>
    </w:p>
    <w:p w:rsidR="003875DD" w:rsidRPr="00E27A32" w:rsidRDefault="003875DD" w:rsidP="003875DD">
      <w:pPr>
        <w:pStyle w:val="berschrift1"/>
        <w:ind w:right="-110"/>
        <w:jc w:val="center"/>
        <w:rPr>
          <w:rFonts w:ascii="Arial" w:hAnsi="Arial" w:cs="Arial"/>
          <w:sz w:val="28"/>
          <w:szCs w:val="28"/>
          <w:lang w:val="en-US"/>
        </w:rPr>
      </w:pPr>
      <w:r w:rsidRPr="00E27A32">
        <w:rPr>
          <w:rFonts w:ascii="Arial" w:hAnsi="Arial" w:cs="Arial"/>
          <w:sz w:val="28"/>
          <w:szCs w:val="28"/>
          <w:lang w:val="en-US"/>
        </w:rPr>
        <w:t>Application for Erasmus+ Staff Mobility</w:t>
      </w:r>
    </w:p>
    <w:p w:rsidR="003875DD" w:rsidRPr="00E27A32" w:rsidRDefault="003875DD" w:rsidP="003875DD">
      <w:pPr>
        <w:rPr>
          <w:rFonts w:ascii="Arial" w:hAnsi="Arial" w:cs="Arial"/>
          <w:lang w:val="en-US"/>
        </w:rPr>
      </w:pPr>
    </w:p>
    <w:tbl>
      <w:tblPr>
        <w:tblW w:w="9833"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572"/>
        <w:gridCol w:w="846"/>
        <w:gridCol w:w="1674"/>
        <w:gridCol w:w="17"/>
        <w:gridCol w:w="577"/>
        <w:gridCol w:w="380"/>
        <w:gridCol w:w="709"/>
        <w:gridCol w:w="187"/>
        <w:gridCol w:w="650"/>
        <w:gridCol w:w="8"/>
        <w:gridCol w:w="2512"/>
      </w:tblGrid>
      <w:tr w:rsidR="003875DD" w:rsidRPr="00E27A32" w:rsidTr="002F3FB7">
        <w:trPr>
          <w:cantSplit/>
          <w:trHeight w:val="363"/>
        </w:trPr>
        <w:tc>
          <w:tcPr>
            <w:tcW w:w="983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875DD" w:rsidRPr="00E27A32" w:rsidRDefault="003875DD" w:rsidP="002F3FB7">
            <w:pPr>
              <w:pStyle w:val="berschrift4"/>
              <w:tabs>
                <w:tab w:val="left" w:pos="360"/>
              </w:tabs>
              <w:rPr>
                <w:rFonts w:ascii="Arial" w:hAnsi="Arial" w:cs="Arial"/>
                <w:b/>
                <w:bCs/>
                <w:i w:val="0"/>
                <w:sz w:val="20"/>
                <w:szCs w:val="20"/>
              </w:rPr>
            </w:pPr>
            <w:proofErr w:type="spellStart"/>
            <w:r w:rsidRPr="00E27A32">
              <w:rPr>
                <w:rFonts w:ascii="Arial" w:hAnsi="Arial" w:cs="Arial"/>
                <w:b/>
                <w:bCs/>
                <w:i w:val="0"/>
                <w:color w:val="auto"/>
                <w:sz w:val="20"/>
                <w:szCs w:val="20"/>
              </w:rPr>
              <w:t>Applicant</w:t>
            </w:r>
            <w:proofErr w:type="spellEnd"/>
          </w:p>
        </w:tc>
      </w:tr>
      <w:tr w:rsidR="003875DD" w:rsidRPr="00E27A32" w:rsidTr="002F3FB7">
        <w:trPr>
          <w:cantSplit/>
          <w:trHeight w:val="338"/>
        </w:trPr>
        <w:tc>
          <w:tcPr>
            <w:tcW w:w="2273"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t xml:space="preserve">Last </w:t>
            </w:r>
            <w:proofErr w:type="spellStart"/>
            <w:r w:rsidRPr="00E27A32">
              <w:rPr>
                <w:rFonts w:ascii="Arial" w:hAnsi="Arial" w:cs="Arial"/>
                <w:bCs/>
                <w:lang w:val="de-AT"/>
              </w:rPr>
              <w:t>name</w:t>
            </w:r>
            <w:proofErr w:type="spellEnd"/>
            <w:r w:rsidRPr="00E27A32">
              <w:rPr>
                <w:rFonts w:ascii="Arial" w:hAnsi="Arial" w:cs="Arial"/>
                <w:bCs/>
                <w:lang w:val="de-AT"/>
              </w:rPr>
              <w:t>:</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fldChar w:fldCharType="begin">
                <w:ffData>
                  <w:name w:val="Text1"/>
                  <w:enabled/>
                  <w:calcOnExit w:val="0"/>
                  <w:textInput/>
                </w:ffData>
              </w:fldChar>
            </w:r>
            <w:r w:rsidRPr="00E27A32">
              <w:rPr>
                <w:rFonts w:ascii="Arial" w:hAnsi="Arial" w:cs="Arial"/>
                <w:bCs/>
                <w:lang w:val="de-AT"/>
              </w:rPr>
              <w:instrText xml:space="preserve"> FORMTEXT </w:instrText>
            </w:r>
            <w:r w:rsidRPr="00E27A32">
              <w:rPr>
                <w:rFonts w:ascii="Arial" w:hAnsi="Arial" w:cs="Arial"/>
                <w:bCs/>
                <w:lang w:val="de-AT"/>
              </w:rPr>
            </w:r>
            <w:r w:rsidRPr="00E27A32">
              <w:rPr>
                <w:rFonts w:ascii="Arial" w:hAnsi="Arial" w:cs="Arial"/>
                <w:bCs/>
                <w:lang w:val="de-AT"/>
              </w:rPr>
              <w:fldChar w:fldCharType="separate"/>
            </w:r>
            <w:r w:rsidRPr="00E27A32">
              <w:rPr>
                <w:rFonts w:ascii="Arial" w:hAnsi="Arial" w:cs="Arial"/>
                <w:bCs/>
                <w:lang w:val="de-AT"/>
              </w:rPr>
              <w:t> </w:t>
            </w:r>
            <w:r w:rsidRPr="00E27A32">
              <w:rPr>
                <w:rFonts w:ascii="Arial" w:hAnsi="Arial" w:cs="Arial"/>
                <w:bCs/>
                <w:lang w:val="de-AT"/>
              </w:rPr>
              <w:t> </w:t>
            </w:r>
            <w:r w:rsidRPr="00E27A32">
              <w:rPr>
                <w:rFonts w:ascii="Arial" w:hAnsi="Arial" w:cs="Arial"/>
                <w:bCs/>
                <w:lang w:val="de-AT"/>
              </w:rPr>
              <w:t> </w:t>
            </w:r>
            <w:r w:rsidRPr="00E27A32">
              <w:rPr>
                <w:rFonts w:ascii="Arial" w:hAnsi="Arial" w:cs="Arial"/>
                <w:bCs/>
                <w:lang w:val="de-AT"/>
              </w:rPr>
              <w:t> </w:t>
            </w:r>
            <w:r w:rsidRPr="00E27A32">
              <w:rPr>
                <w:rFonts w:ascii="Arial" w:hAnsi="Arial" w:cs="Arial"/>
                <w:bCs/>
                <w:lang w:val="de-AT"/>
              </w:rPr>
              <w:t> </w:t>
            </w:r>
            <w:r w:rsidRPr="00E27A32">
              <w:rPr>
                <w:rFonts w:ascii="Arial" w:hAnsi="Arial" w:cs="Arial"/>
                <w:bCs/>
                <w:lang w:val="de-AT"/>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t xml:space="preserve">First </w:t>
            </w:r>
            <w:proofErr w:type="spellStart"/>
            <w:r w:rsidRPr="00E27A32">
              <w:rPr>
                <w:rFonts w:ascii="Arial" w:hAnsi="Arial" w:cs="Arial"/>
                <w:bCs/>
                <w:lang w:val="de-AT"/>
              </w:rPr>
              <w:t>name</w:t>
            </w:r>
            <w:proofErr w:type="spellEnd"/>
            <w:r w:rsidRPr="00E27A32">
              <w:rPr>
                <w:rFonts w:ascii="Arial" w:hAnsi="Arial" w:cs="Arial"/>
                <w:bCs/>
                <w:lang w:val="de-AT"/>
              </w:rPr>
              <w:t>:</w:t>
            </w:r>
          </w:p>
        </w:tc>
        <w:tc>
          <w:tcPr>
            <w:tcW w:w="3170" w:type="dxa"/>
            <w:gridSpan w:val="3"/>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fldChar w:fldCharType="begin">
                <w:ffData>
                  <w:name w:val="Text1"/>
                  <w:enabled/>
                  <w:calcOnExit w:val="0"/>
                  <w:textInput/>
                </w:ffData>
              </w:fldChar>
            </w:r>
            <w:r w:rsidRPr="00E27A32">
              <w:rPr>
                <w:rFonts w:ascii="Arial" w:hAnsi="Arial" w:cs="Arial"/>
                <w:bCs/>
                <w:lang w:val="de-AT"/>
              </w:rPr>
              <w:instrText xml:space="preserve"> FORMTEXT </w:instrText>
            </w:r>
            <w:r w:rsidRPr="00E27A32">
              <w:rPr>
                <w:rFonts w:ascii="Arial" w:hAnsi="Arial" w:cs="Arial"/>
                <w:bCs/>
                <w:lang w:val="de-AT"/>
              </w:rPr>
            </w:r>
            <w:r w:rsidRPr="00E27A32">
              <w:rPr>
                <w:rFonts w:ascii="Arial" w:hAnsi="Arial" w:cs="Arial"/>
                <w:bCs/>
                <w:lang w:val="de-AT"/>
              </w:rPr>
              <w:fldChar w:fldCharType="separate"/>
            </w:r>
            <w:r w:rsidRPr="00E27A32">
              <w:rPr>
                <w:rFonts w:ascii="Arial" w:hAnsi="Arial" w:cs="Arial"/>
                <w:bCs/>
                <w:lang w:val="de-AT"/>
              </w:rPr>
              <w:t> </w:t>
            </w:r>
            <w:r w:rsidRPr="00E27A32">
              <w:rPr>
                <w:rFonts w:ascii="Arial" w:hAnsi="Arial" w:cs="Arial"/>
                <w:bCs/>
                <w:lang w:val="de-AT"/>
              </w:rPr>
              <w:t> </w:t>
            </w:r>
            <w:r w:rsidRPr="00E27A32">
              <w:rPr>
                <w:rFonts w:ascii="Arial" w:hAnsi="Arial" w:cs="Arial"/>
                <w:bCs/>
                <w:lang w:val="de-AT"/>
              </w:rPr>
              <w:t> </w:t>
            </w:r>
            <w:r w:rsidRPr="00E27A32">
              <w:rPr>
                <w:rFonts w:ascii="Arial" w:hAnsi="Arial" w:cs="Arial"/>
                <w:bCs/>
                <w:lang w:val="de-AT"/>
              </w:rPr>
              <w:t> </w:t>
            </w:r>
            <w:r w:rsidRPr="00E27A32">
              <w:rPr>
                <w:rFonts w:ascii="Arial" w:hAnsi="Arial" w:cs="Arial"/>
                <w:bCs/>
                <w:lang w:val="de-AT"/>
              </w:rPr>
              <w:t> </w:t>
            </w:r>
            <w:r w:rsidRPr="00E27A32">
              <w:rPr>
                <w:rFonts w:ascii="Arial" w:hAnsi="Arial" w:cs="Arial"/>
                <w:bCs/>
                <w:lang w:val="de-AT"/>
              </w:rPr>
              <w:fldChar w:fldCharType="end"/>
            </w:r>
          </w:p>
        </w:tc>
      </w:tr>
      <w:tr w:rsidR="003875DD" w:rsidRPr="00E27A32" w:rsidTr="002F3FB7">
        <w:trPr>
          <w:cantSplit/>
          <w:trHeight w:val="338"/>
        </w:trPr>
        <w:tc>
          <w:tcPr>
            <w:tcW w:w="2273"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proofErr w:type="spellStart"/>
            <w:r w:rsidRPr="00E27A32">
              <w:rPr>
                <w:rFonts w:ascii="Arial" w:hAnsi="Arial" w:cs="Arial"/>
                <w:bCs/>
                <w:lang w:val="de-AT"/>
              </w:rPr>
              <w:t>Social</w:t>
            </w:r>
            <w:proofErr w:type="spellEnd"/>
            <w:r w:rsidRPr="00E27A32">
              <w:rPr>
                <w:rFonts w:ascii="Arial" w:hAnsi="Arial" w:cs="Arial"/>
                <w:bCs/>
                <w:lang w:val="de-AT"/>
              </w:rPr>
              <w:t xml:space="preserve"> Security </w:t>
            </w:r>
            <w:proofErr w:type="spellStart"/>
            <w:r w:rsidRPr="00E27A32">
              <w:rPr>
                <w:rFonts w:ascii="Arial" w:hAnsi="Arial" w:cs="Arial"/>
                <w:bCs/>
                <w:lang w:val="de-AT"/>
              </w:rPr>
              <w:t>No</w:t>
            </w:r>
            <w:proofErr w:type="spellEnd"/>
            <w:r w:rsidRPr="00E27A32">
              <w:rPr>
                <w:rFonts w:ascii="Arial" w:hAnsi="Arial" w:cs="Arial"/>
                <w:bCs/>
                <w:lang w:val="de-AT"/>
              </w:rPr>
              <w:t>.:</w:t>
            </w:r>
          </w:p>
        </w:tc>
        <w:tc>
          <w:tcPr>
            <w:tcW w:w="3114" w:type="dxa"/>
            <w:gridSpan w:val="4"/>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rPr>
              <w:fldChar w:fldCharType="begin">
                <w:ffData>
                  <w:name w:val="Text12"/>
                  <w:enabled/>
                  <w:calcOnExit w:val="0"/>
                  <w:textInput/>
                </w:ffData>
              </w:fldChar>
            </w:r>
            <w:r w:rsidRPr="00E27A32">
              <w:rPr>
                <w:rFonts w:ascii="Arial" w:hAnsi="Arial" w:cs="Arial"/>
              </w:rPr>
              <w:instrText xml:space="preserve"> FORMTEXT </w:instrText>
            </w:r>
            <w:r w:rsidRPr="00E27A32">
              <w:rPr>
                <w:rFonts w:ascii="Arial" w:hAnsi="Arial" w:cs="Arial"/>
              </w:rPr>
            </w:r>
            <w:r w:rsidRPr="00E27A32">
              <w:rPr>
                <w:rFonts w:ascii="Arial" w:hAnsi="Arial" w:cs="Arial"/>
              </w:rPr>
              <w:fldChar w:fldCharType="separate"/>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en-GB"/>
              </w:rPr>
            </w:pPr>
            <w:r w:rsidRPr="00E27A32">
              <w:rPr>
                <w:rFonts w:ascii="Arial" w:hAnsi="Arial" w:cs="Arial"/>
                <w:bCs/>
                <w:lang w:val="en-GB"/>
              </w:rPr>
              <w:t>Academic Degree:</w:t>
            </w:r>
          </w:p>
        </w:tc>
        <w:tc>
          <w:tcPr>
            <w:tcW w:w="3170" w:type="dxa"/>
            <w:gridSpan w:val="3"/>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fldChar w:fldCharType="begin">
                <w:ffData>
                  <w:name w:val="Text1"/>
                  <w:enabled/>
                  <w:calcOnExit w:val="0"/>
                  <w:textInput/>
                </w:ffData>
              </w:fldChar>
            </w:r>
            <w:r w:rsidRPr="00E27A32">
              <w:rPr>
                <w:rFonts w:ascii="Arial" w:hAnsi="Arial" w:cs="Arial"/>
                <w:bCs/>
                <w:lang w:val="de-AT"/>
              </w:rPr>
              <w:instrText xml:space="preserve"> FORMTEXT </w:instrText>
            </w:r>
            <w:r w:rsidRPr="00E27A32">
              <w:rPr>
                <w:rFonts w:ascii="Arial" w:hAnsi="Arial" w:cs="Arial"/>
                <w:bCs/>
                <w:lang w:val="de-AT"/>
              </w:rPr>
            </w:r>
            <w:r w:rsidRPr="00E27A32">
              <w:rPr>
                <w:rFonts w:ascii="Arial" w:hAnsi="Arial" w:cs="Arial"/>
                <w:bCs/>
                <w:lang w:val="de-AT"/>
              </w:rPr>
              <w:fldChar w:fldCharType="separate"/>
            </w:r>
            <w:r w:rsidRPr="00E27A32">
              <w:rPr>
                <w:rFonts w:ascii="Arial" w:eastAsia="MS Gothic" w:hAnsi="Arial" w:cs="Arial"/>
                <w:bCs/>
                <w:noProof/>
                <w:lang w:val="de-AT"/>
              </w:rPr>
              <w:t> </w:t>
            </w:r>
            <w:r w:rsidRPr="00E27A32">
              <w:rPr>
                <w:rFonts w:ascii="Arial" w:eastAsia="MS Gothic" w:hAnsi="Arial" w:cs="Arial"/>
                <w:bCs/>
                <w:noProof/>
                <w:lang w:val="de-AT"/>
              </w:rPr>
              <w:t> </w:t>
            </w:r>
            <w:r w:rsidRPr="00E27A32">
              <w:rPr>
                <w:rFonts w:ascii="Arial" w:eastAsia="MS Gothic" w:hAnsi="Arial" w:cs="Arial"/>
                <w:bCs/>
                <w:noProof/>
                <w:lang w:val="de-AT"/>
              </w:rPr>
              <w:t> </w:t>
            </w:r>
            <w:r w:rsidRPr="00E27A32">
              <w:rPr>
                <w:rFonts w:ascii="Arial" w:eastAsia="MS Gothic" w:hAnsi="Arial" w:cs="Arial"/>
                <w:bCs/>
                <w:noProof/>
                <w:lang w:val="de-AT"/>
              </w:rPr>
              <w:t> </w:t>
            </w:r>
            <w:r w:rsidRPr="00E27A32">
              <w:rPr>
                <w:rFonts w:ascii="Arial" w:eastAsia="MS Gothic" w:hAnsi="Arial" w:cs="Arial"/>
                <w:bCs/>
                <w:noProof/>
                <w:lang w:val="de-AT"/>
              </w:rPr>
              <w:t> </w:t>
            </w:r>
            <w:r w:rsidRPr="00E27A32">
              <w:rPr>
                <w:rFonts w:ascii="Arial" w:hAnsi="Arial" w:cs="Arial"/>
                <w:bCs/>
                <w:lang w:val="de-AT"/>
              </w:rPr>
              <w:fldChar w:fldCharType="end"/>
            </w:r>
          </w:p>
        </w:tc>
      </w:tr>
      <w:tr w:rsidR="003875DD" w:rsidRPr="00E27A32" w:rsidTr="002F3FB7">
        <w:trPr>
          <w:cantSplit/>
          <w:trHeight w:val="338"/>
        </w:trPr>
        <w:tc>
          <w:tcPr>
            <w:tcW w:w="2273" w:type="dxa"/>
            <w:gridSpan w:val="2"/>
            <w:vMerge w:val="restart"/>
            <w:tcBorders>
              <w:top w:val="single" w:sz="4" w:space="0" w:color="auto"/>
              <w:left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t>Sex:</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0C62C2" w:rsidP="002F3FB7">
            <w:pPr>
              <w:pStyle w:val="Kommentartext"/>
              <w:rPr>
                <w:rFonts w:ascii="Arial" w:hAnsi="Arial" w:cs="Arial"/>
                <w:bCs/>
                <w:lang w:val="de-AT"/>
              </w:rPr>
            </w:pPr>
            <w:sdt>
              <w:sdtPr>
                <w:rPr>
                  <w:rFonts w:ascii="Segoe UI Symbol" w:hAnsi="Segoe UI Symbol" w:cs="Segoe UI Symbol"/>
                  <w:sz w:val="24"/>
                  <w:szCs w:val="24"/>
                  <w:lang w:val="en-GB"/>
                </w:rPr>
                <w:id w:val="327480331"/>
                <w14:checkbox>
                  <w14:checked w14:val="0"/>
                  <w14:checkedState w14:val="2612" w14:font="MS Gothic"/>
                  <w14:uncheckedState w14:val="2610" w14:font="MS Gothic"/>
                </w14:checkbox>
              </w:sdtPr>
              <w:sdtEndPr/>
              <w:sdtContent>
                <w:r w:rsidR="00E27A32">
                  <w:rPr>
                    <w:rFonts w:ascii="MS Gothic" w:eastAsia="MS Gothic" w:hAnsi="MS Gothic" w:cs="Segoe UI Symbol" w:hint="eastAsia"/>
                    <w:sz w:val="24"/>
                    <w:szCs w:val="24"/>
                    <w:lang w:val="en-GB"/>
                  </w:rPr>
                  <w:t>☐</w:t>
                </w:r>
              </w:sdtContent>
            </w:sdt>
            <w:r w:rsidR="00E27A32">
              <w:rPr>
                <w:rFonts w:ascii="Segoe UI Symbol" w:hAnsi="Segoe UI Symbol" w:cs="Segoe UI Symbol"/>
                <w:sz w:val="24"/>
                <w:szCs w:val="24"/>
                <w:lang w:val="en-GB"/>
              </w:rPr>
              <w:t xml:space="preserve"> </w:t>
            </w:r>
            <w:r w:rsidR="00E27A32" w:rsidRPr="003803D2">
              <w:rPr>
                <w:lang w:val="en-GB"/>
              </w:rPr>
              <w:t xml:space="preserve"> </w:t>
            </w:r>
            <w:proofErr w:type="spellStart"/>
            <w:r w:rsidR="003875DD" w:rsidRPr="00E27A32">
              <w:rPr>
                <w:rFonts w:ascii="Arial" w:hAnsi="Arial" w:cs="Arial"/>
                <w:bCs/>
                <w:lang w:val="de-AT"/>
              </w:rPr>
              <w:t>Female</w:t>
            </w:r>
            <w:proofErr w:type="spellEnd"/>
          </w:p>
        </w:tc>
        <w:tc>
          <w:tcPr>
            <w:tcW w:w="2520" w:type="dxa"/>
            <w:gridSpan w:val="6"/>
            <w:tcBorders>
              <w:top w:val="single" w:sz="4" w:space="0" w:color="auto"/>
              <w:left w:val="single" w:sz="4" w:space="0" w:color="auto"/>
              <w:bottom w:val="single" w:sz="4" w:space="0" w:color="auto"/>
              <w:right w:val="single" w:sz="4" w:space="0" w:color="auto"/>
            </w:tcBorders>
            <w:vAlign w:val="center"/>
          </w:tcPr>
          <w:p w:rsidR="003875DD" w:rsidRPr="00E27A32" w:rsidRDefault="000C62C2" w:rsidP="002F3FB7">
            <w:pPr>
              <w:pStyle w:val="Kommentartext"/>
              <w:rPr>
                <w:rFonts w:ascii="Arial" w:hAnsi="Arial" w:cs="Arial"/>
                <w:bCs/>
                <w:lang w:val="de-AT"/>
              </w:rPr>
            </w:pPr>
            <w:sdt>
              <w:sdtPr>
                <w:rPr>
                  <w:rFonts w:ascii="Segoe UI Symbol" w:hAnsi="Segoe UI Symbol" w:cs="Segoe UI Symbol"/>
                  <w:sz w:val="24"/>
                  <w:szCs w:val="24"/>
                  <w:lang w:val="en-GB"/>
                </w:rPr>
                <w:id w:val="513042897"/>
                <w14:checkbox>
                  <w14:checked w14:val="0"/>
                  <w14:checkedState w14:val="2612" w14:font="MS Gothic"/>
                  <w14:uncheckedState w14:val="2610" w14:font="MS Gothic"/>
                </w14:checkbox>
              </w:sdtPr>
              <w:sdtEndPr/>
              <w:sdtContent>
                <w:r w:rsidR="00E27A32">
                  <w:rPr>
                    <w:rFonts w:ascii="MS Gothic" w:eastAsia="MS Gothic" w:hAnsi="MS Gothic" w:cs="Segoe UI Symbol" w:hint="eastAsia"/>
                    <w:sz w:val="24"/>
                    <w:szCs w:val="24"/>
                    <w:lang w:val="en-GB"/>
                  </w:rPr>
                  <w:t>☐</w:t>
                </w:r>
              </w:sdtContent>
            </w:sdt>
            <w:r w:rsidR="00E27A32">
              <w:rPr>
                <w:rFonts w:ascii="Segoe UI Symbol" w:hAnsi="Segoe UI Symbol" w:cs="Segoe UI Symbol"/>
                <w:sz w:val="24"/>
                <w:szCs w:val="24"/>
                <w:lang w:val="en-GB"/>
              </w:rPr>
              <w:t xml:space="preserve"> </w:t>
            </w:r>
            <w:r w:rsidR="00E27A32" w:rsidRPr="003803D2">
              <w:rPr>
                <w:lang w:val="en-GB"/>
              </w:rPr>
              <w:t xml:space="preserve"> </w:t>
            </w:r>
            <w:r w:rsidR="003875DD" w:rsidRPr="00E27A32">
              <w:rPr>
                <w:rFonts w:ascii="Arial" w:hAnsi="Arial" w:cs="Arial"/>
                <w:bCs/>
                <w:lang w:val="de-AT"/>
              </w:rPr>
              <w:t>Male</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0C62C2" w:rsidP="002F3FB7">
            <w:pPr>
              <w:pStyle w:val="Kommentartext"/>
              <w:rPr>
                <w:rFonts w:ascii="Arial" w:hAnsi="Arial" w:cs="Arial"/>
                <w:bCs/>
                <w:lang w:val="de-AT"/>
              </w:rPr>
            </w:pPr>
            <w:sdt>
              <w:sdtPr>
                <w:rPr>
                  <w:rFonts w:ascii="Segoe UI Symbol" w:hAnsi="Segoe UI Symbol" w:cs="Segoe UI Symbol"/>
                  <w:sz w:val="24"/>
                  <w:szCs w:val="24"/>
                  <w:lang w:val="en-GB"/>
                </w:rPr>
                <w:id w:val="-530644336"/>
                <w14:checkbox>
                  <w14:checked w14:val="0"/>
                  <w14:checkedState w14:val="2612" w14:font="MS Gothic"/>
                  <w14:uncheckedState w14:val="2610" w14:font="MS Gothic"/>
                </w14:checkbox>
              </w:sdtPr>
              <w:sdtEndPr/>
              <w:sdtContent>
                <w:r w:rsidR="00E27A32">
                  <w:rPr>
                    <w:rFonts w:ascii="MS Gothic" w:eastAsia="MS Gothic" w:hAnsi="MS Gothic" w:cs="Segoe UI Symbol" w:hint="eastAsia"/>
                    <w:sz w:val="24"/>
                    <w:szCs w:val="24"/>
                    <w:lang w:val="en-GB"/>
                  </w:rPr>
                  <w:t>☐</w:t>
                </w:r>
              </w:sdtContent>
            </w:sdt>
            <w:r w:rsidR="00E27A32">
              <w:rPr>
                <w:rFonts w:ascii="Segoe UI Symbol" w:hAnsi="Segoe UI Symbol" w:cs="Segoe UI Symbol"/>
                <w:sz w:val="24"/>
                <w:szCs w:val="24"/>
                <w:lang w:val="en-GB"/>
              </w:rPr>
              <w:t xml:space="preserve"> </w:t>
            </w:r>
            <w:r w:rsidR="00E27A32" w:rsidRPr="003803D2">
              <w:rPr>
                <w:lang w:val="en-GB"/>
              </w:rPr>
              <w:t xml:space="preserve"> </w:t>
            </w:r>
            <w:r w:rsidR="003875DD" w:rsidRPr="00E27A32">
              <w:rPr>
                <w:rFonts w:ascii="Arial" w:hAnsi="Arial" w:cs="Arial"/>
                <w:bCs/>
                <w:lang w:val="de-AT"/>
              </w:rPr>
              <w:t>Diverse</w:t>
            </w:r>
          </w:p>
        </w:tc>
      </w:tr>
      <w:tr w:rsidR="003875DD" w:rsidRPr="00E77BC1" w:rsidTr="002F3FB7">
        <w:trPr>
          <w:cantSplit/>
          <w:trHeight w:val="338"/>
        </w:trPr>
        <w:tc>
          <w:tcPr>
            <w:tcW w:w="2273" w:type="dxa"/>
            <w:gridSpan w:val="2"/>
            <w:vMerge/>
            <w:tcBorders>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3875DD" w:rsidRPr="00E27A32" w:rsidRDefault="000C62C2" w:rsidP="002F3FB7">
            <w:pPr>
              <w:pStyle w:val="Kommentartext"/>
              <w:rPr>
                <w:rFonts w:ascii="Arial" w:hAnsi="Arial" w:cs="Arial"/>
                <w:bCs/>
                <w:lang w:val="en-US"/>
              </w:rPr>
            </w:pPr>
            <w:sdt>
              <w:sdtPr>
                <w:rPr>
                  <w:rFonts w:ascii="Segoe UI Symbol" w:hAnsi="Segoe UI Symbol" w:cs="Segoe UI Symbol"/>
                  <w:sz w:val="24"/>
                  <w:szCs w:val="24"/>
                  <w:lang w:val="en-GB"/>
                </w:rPr>
                <w:id w:val="-2018068843"/>
                <w14:checkbox>
                  <w14:checked w14:val="0"/>
                  <w14:checkedState w14:val="2612" w14:font="MS Gothic"/>
                  <w14:uncheckedState w14:val="2610" w14:font="MS Gothic"/>
                </w14:checkbox>
              </w:sdtPr>
              <w:sdtEndPr/>
              <w:sdtContent>
                <w:r w:rsidR="00E27A32">
                  <w:rPr>
                    <w:rFonts w:ascii="MS Gothic" w:eastAsia="MS Gothic" w:hAnsi="MS Gothic" w:cs="Segoe UI Symbol" w:hint="eastAsia"/>
                    <w:sz w:val="24"/>
                    <w:szCs w:val="24"/>
                    <w:lang w:val="en-GB"/>
                  </w:rPr>
                  <w:t>☐</w:t>
                </w:r>
              </w:sdtContent>
            </w:sdt>
            <w:r w:rsidR="00E27A32">
              <w:rPr>
                <w:rFonts w:ascii="Segoe UI Symbol" w:hAnsi="Segoe UI Symbol" w:cs="Segoe UI Symbol"/>
                <w:sz w:val="24"/>
                <w:szCs w:val="24"/>
                <w:lang w:val="en-GB"/>
              </w:rPr>
              <w:t xml:space="preserve"> </w:t>
            </w:r>
            <w:r w:rsidR="00E27A32" w:rsidRPr="003803D2">
              <w:rPr>
                <w:lang w:val="en-GB"/>
              </w:rPr>
              <w:t xml:space="preserve"> </w:t>
            </w:r>
            <w:r w:rsidR="003875DD" w:rsidRPr="00E27A32">
              <w:rPr>
                <w:rFonts w:ascii="Arial" w:hAnsi="Arial" w:cs="Arial"/>
                <w:bCs/>
                <w:lang w:val="en-US"/>
              </w:rPr>
              <w:t>do not want to provide information</w:t>
            </w:r>
          </w:p>
        </w:tc>
      </w:tr>
      <w:tr w:rsidR="003875DD" w:rsidRPr="00E27A32" w:rsidTr="002F3FB7">
        <w:trPr>
          <w:cantSplit/>
          <w:trHeight w:val="376"/>
        </w:trPr>
        <w:tc>
          <w:tcPr>
            <w:tcW w:w="2273"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proofErr w:type="spellStart"/>
            <w:r w:rsidRPr="00E27A32">
              <w:rPr>
                <w:rFonts w:ascii="Arial" w:hAnsi="Arial" w:cs="Arial"/>
                <w:bCs/>
                <w:lang w:val="de-AT"/>
              </w:rPr>
              <w:t>Nationality</w:t>
            </w:r>
            <w:proofErr w:type="spellEnd"/>
            <w:r w:rsidRPr="00E27A32">
              <w:rPr>
                <w:rFonts w:ascii="Arial" w:hAnsi="Arial" w:cs="Arial"/>
                <w:bCs/>
                <w:lang w:val="de-AT"/>
              </w:rPr>
              <w:t>:</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rPr>
                <w:rFonts w:ascii="Arial" w:hAnsi="Arial" w:cs="Arial"/>
                <w:bCs/>
                <w:sz w:val="20"/>
                <w:szCs w:val="20"/>
                <w:lang w:eastAsia="en-US"/>
              </w:rPr>
            </w:pPr>
            <w:r w:rsidRPr="00E27A32">
              <w:rPr>
                <w:rFonts w:ascii="Arial" w:hAnsi="Arial" w:cs="Arial"/>
                <w:sz w:val="20"/>
                <w:szCs w:val="20"/>
              </w:rPr>
              <w:fldChar w:fldCharType="begin">
                <w:ffData>
                  <w:name w:val="Text12"/>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3875DD" w:rsidRPr="00E27A32" w:rsidTr="002F3FB7">
        <w:trPr>
          <w:cantSplit/>
          <w:trHeight w:val="376"/>
        </w:trPr>
        <w:tc>
          <w:tcPr>
            <w:tcW w:w="2273"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t xml:space="preserve">Date </w:t>
            </w:r>
            <w:proofErr w:type="spellStart"/>
            <w:r w:rsidRPr="00E27A32">
              <w:rPr>
                <w:rFonts w:ascii="Arial" w:hAnsi="Arial" w:cs="Arial"/>
                <w:bCs/>
                <w:lang w:val="de-AT"/>
              </w:rPr>
              <w:t>of</w:t>
            </w:r>
            <w:proofErr w:type="spellEnd"/>
            <w:r w:rsidRPr="00E27A32">
              <w:rPr>
                <w:rFonts w:ascii="Arial" w:hAnsi="Arial" w:cs="Arial"/>
                <w:bCs/>
                <w:lang w:val="de-AT"/>
              </w:rPr>
              <w:t xml:space="preserve"> </w:t>
            </w:r>
            <w:proofErr w:type="spellStart"/>
            <w:r w:rsidRPr="00E27A32">
              <w:rPr>
                <w:rFonts w:ascii="Arial" w:hAnsi="Arial" w:cs="Arial"/>
                <w:bCs/>
                <w:lang w:val="de-AT"/>
              </w:rPr>
              <w:t>birth</w:t>
            </w:r>
            <w:proofErr w:type="spellEnd"/>
            <w:r w:rsidR="00C27532">
              <w:rPr>
                <w:rFonts w:ascii="Arial" w:hAnsi="Arial" w:cs="Arial"/>
                <w:bCs/>
                <w:lang w:val="de-AT"/>
              </w:rPr>
              <w:t>:</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rPr>
                <w:rFonts w:ascii="Arial" w:hAnsi="Arial" w:cs="Arial"/>
                <w:sz w:val="20"/>
                <w:szCs w:val="20"/>
              </w:rPr>
            </w:pPr>
            <w:r w:rsidRPr="00E27A32">
              <w:rPr>
                <w:rFonts w:ascii="Arial" w:hAnsi="Arial" w:cs="Arial"/>
                <w:sz w:val="20"/>
                <w:szCs w:val="20"/>
              </w:rPr>
              <w:fldChar w:fldCharType="begin">
                <w:ffData>
                  <w:name w:val="Text12"/>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3875DD" w:rsidRPr="00E27A32" w:rsidTr="002F3FB7">
        <w:trPr>
          <w:cantSplit/>
          <w:trHeight w:val="376"/>
        </w:trPr>
        <w:tc>
          <w:tcPr>
            <w:tcW w:w="2273"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C27532" w:rsidP="002F3FB7">
            <w:pPr>
              <w:pStyle w:val="Kommentartext"/>
              <w:rPr>
                <w:rFonts w:ascii="Arial" w:hAnsi="Arial" w:cs="Arial"/>
                <w:bCs/>
                <w:lang w:val="de-AT"/>
              </w:rPr>
            </w:pPr>
            <w:r>
              <w:rPr>
                <w:rFonts w:ascii="Arial" w:hAnsi="Arial" w:cs="Arial"/>
                <w:bCs/>
                <w:lang w:val="de-AT"/>
              </w:rPr>
              <w:t xml:space="preserve">Main </w:t>
            </w:r>
            <w:proofErr w:type="spellStart"/>
            <w:r>
              <w:rPr>
                <w:rFonts w:ascii="Arial" w:hAnsi="Arial" w:cs="Arial"/>
                <w:bCs/>
                <w:lang w:val="de-AT"/>
              </w:rPr>
              <w:t>adress</w:t>
            </w:r>
            <w:proofErr w:type="spellEnd"/>
            <w:r>
              <w:rPr>
                <w:rFonts w:ascii="Arial" w:hAnsi="Arial" w:cs="Arial"/>
                <w:bCs/>
                <w:lang w:val="de-AT"/>
              </w:rPr>
              <w:t>:</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rPr>
                <w:rFonts w:ascii="Arial" w:hAnsi="Arial" w:cs="Arial"/>
                <w:sz w:val="20"/>
                <w:szCs w:val="20"/>
              </w:rPr>
            </w:pPr>
            <w:r w:rsidRPr="00E27A32">
              <w:rPr>
                <w:rFonts w:ascii="Arial" w:hAnsi="Arial" w:cs="Arial"/>
                <w:sz w:val="20"/>
                <w:szCs w:val="20"/>
              </w:rPr>
              <w:fldChar w:fldCharType="begin">
                <w:ffData>
                  <w:name w:val="Text12"/>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3875DD" w:rsidRPr="00E27A32" w:rsidTr="002F3FB7">
        <w:trPr>
          <w:cantSplit/>
          <w:trHeight w:val="376"/>
        </w:trPr>
        <w:tc>
          <w:tcPr>
            <w:tcW w:w="2273"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t xml:space="preserve">Organisational </w:t>
            </w:r>
            <w:proofErr w:type="spellStart"/>
            <w:r w:rsidRPr="00E27A32">
              <w:rPr>
                <w:rFonts w:ascii="Arial" w:hAnsi="Arial" w:cs="Arial"/>
                <w:bCs/>
                <w:lang w:val="de-AT"/>
              </w:rPr>
              <w:t>unit</w:t>
            </w:r>
            <w:proofErr w:type="spellEnd"/>
            <w:r w:rsidRPr="00E27A32">
              <w:rPr>
                <w:rFonts w:ascii="Arial" w:hAnsi="Arial" w:cs="Arial"/>
                <w:bCs/>
                <w:lang w:val="de-AT"/>
              </w:rPr>
              <w:t xml:space="preserve">: </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rPr>
                <w:rFonts w:ascii="Arial" w:hAnsi="Arial" w:cs="Arial"/>
                <w:bCs/>
                <w:sz w:val="20"/>
                <w:szCs w:val="20"/>
                <w:lang w:eastAsia="en-US"/>
              </w:rPr>
            </w:pPr>
            <w:r w:rsidRPr="00E27A32">
              <w:rPr>
                <w:rFonts w:ascii="Arial" w:hAnsi="Arial" w:cs="Arial"/>
                <w:sz w:val="20"/>
                <w:szCs w:val="20"/>
              </w:rPr>
              <w:fldChar w:fldCharType="begin">
                <w:ffData>
                  <w:name w:val="Text12"/>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3875DD" w:rsidRPr="00E27A32" w:rsidTr="002F3FB7">
        <w:trPr>
          <w:cantSplit/>
          <w:trHeight w:val="376"/>
        </w:trPr>
        <w:tc>
          <w:tcPr>
            <w:tcW w:w="2273" w:type="dxa"/>
            <w:gridSpan w:val="2"/>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proofErr w:type="spellStart"/>
            <w:r w:rsidRPr="00E27A32">
              <w:rPr>
                <w:rFonts w:ascii="Arial" w:hAnsi="Arial" w:cs="Arial"/>
                <w:bCs/>
                <w:lang w:val="de-AT"/>
              </w:rPr>
              <w:t>Faculty</w:t>
            </w:r>
            <w:proofErr w:type="spellEnd"/>
            <w:r w:rsidRPr="00E27A32">
              <w:rPr>
                <w:rFonts w:ascii="Arial" w:hAnsi="Arial" w:cs="Arial"/>
                <w:bCs/>
                <w:lang w:val="de-AT"/>
              </w:rPr>
              <w:t xml:space="preserve">/Institute: </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rPr>
                <w:rFonts w:ascii="Arial" w:hAnsi="Arial" w:cs="Arial"/>
                <w:bCs/>
                <w:sz w:val="20"/>
                <w:szCs w:val="20"/>
                <w:lang w:eastAsia="en-US"/>
              </w:rPr>
            </w:pPr>
            <w:r w:rsidRPr="00E27A32">
              <w:rPr>
                <w:rFonts w:ascii="Arial" w:hAnsi="Arial" w:cs="Arial"/>
                <w:sz w:val="20"/>
                <w:szCs w:val="20"/>
              </w:rPr>
              <w:fldChar w:fldCharType="begin">
                <w:ffData>
                  <w:name w:val="Text12"/>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3875DD" w:rsidRPr="00E77BC1" w:rsidTr="002F3FB7">
        <w:trPr>
          <w:cantSplit/>
          <w:trHeight w:val="376"/>
        </w:trPr>
        <w:tc>
          <w:tcPr>
            <w:tcW w:w="9833" w:type="dxa"/>
            <w:gridSpan w:val="12"/>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lang w:val="en-US"/>
              </w:rPr>
            </w:pPr>
            <w:r w:rsidRPr="00E27A32">
              <w:rPr>
                <w:rFonts w:ascii="Arial" w:hAnsi="Arial" w:cs="Arial"/>
                <w:bCs/>
                <w:lang w:val="en-US"/>
              </w:rPr>
              <w:t xml:space="preserve">Date of employment in the PMU: </w:t>
            </w:r>
            <w:r w:rsidRPr="00E27A32">
              <w:rPr>
                <w:rFonts w:ascii="Arial" w:hAnsi="Arial" w:cs="Arial"/>
              </w:rPr>
              <w:fldChar w:fldCharType="begin">
                <w:ffData>
                  <w:name w:val="Text13"/>
                  <w:enabled/>
                  <w:calcOnExit w:val="0"/>
                  <w:textInput/>
                </w:ffData>
              </w:fldChar>
            </w:r>
            <w:r w:rsidRPr="00E27A32">
              <w:rPr>
                <w:rFonts w:ascii="Arial" w:hAnsi="Arial" w:cs="Arial"/>
                <w:lang w:val="en-US"/>
              </w:rPr>
              <w:instrText xml:space="preserve"> FORMTEXT </w:instrText>
            </w:r>
            <w:r w:rsidRPr="00E27A32">
              <w:rPr>
                <w:rFonts w:ascii="Arial" w:hAnsi="Arial" w:cs="Arial"/>
              </w:rPr>
            </w:r>
            <w:r w:rsidRPr="00E27A32">
              <w:rPr>
                <w:rFonts w:ascii="Arial" w:hAnsi="Arial" w:cs="Arial"/>
              </w:rPr>
              <w:fldChar w:fldCharType="separate"/>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rPr>
              <w:fldChar w:fldCharType="end"/>
            </w:r>
          </w:p>
        </w:tc>
      </w:tr>
      <w:tr w:rsidR="003875DD" w:rsidRPr="00E27A32" w:rsidTr="002F3FB7">
        <w:trPr>
          <w:cantSplit/>
          <w:trHeight w:val="376"/>
        </w:trPr>
        <w:tc>
          <w:tcPr>
            <w:tcW w:w="3119" w:type="dxa"/>
            <w:gridSpan w:val="3"/>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bCs/>
                <w:lang w:val="de-AT"/>
              </w:rPr>
              <w:t xml:space="preserve">Working </w:t>
            </w:r>
            <w:proofErr w:type="spellStart"/>
            <w:r w:rsidRPr="00E27A32">
              <w:rPr>
                <w:rFonts w:ascii="Arial" w:hAnsi="Arial" w:cs="Arial"/>
                <w:bCs/>
                <w:lang w:val="de-AT"/>
              </w:rPr>
              <w:t>hours</w:t>
            </w:r>
            <w:proofErr w:type="spellEnd"/>
            <w:r w:rsidRPr="00E27A32">
              <w:rPr>
                <w:rFonts w:ascii="Arial" w:hAnsi="Arial" w:cs="Arial"/>
                <w:bCs/>
                <w:lang w:val="de-AT"/>
              </w:rPr>
              <w:t>:</w:t>
            </w:r>
          </w:p>
        </w:tc>
        <w:tc>
          <w:tcPr>
            <w:tcW w:w="3357" w:type="dxa"/>
            <w:gridSpan w:val="5"/>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rPr>
              <w:fldChar w:fldCharType="begin">
                <w:ffData>
                  <w:name w:val="Text13"/>
                  <w:enabled/>
                  <w:calcOnExit w:val="0"/>
                  <w:textInput/>
                </w:ffData>
              </w:fldChar>
            </w:r>
            <w:r w:rsidRPr="00E27A32">
              <w:rPr>
                <w:rFonts w:ascii="Arial" w:hAnsi="Arial" w:cs="Arial"/>
                <w:lang w:val="de-AT"/>
              </w:rPr>
              <w:instrText xml:space="preserve"> FORMTEXT </w:instrText>
            </w:r>
            <w:r w:rsidRPr="00E27A32">
              <w:rPr>
                <w:rFonts w:ascii="Arial" w:hAnsi="Arial" w:cs="Arial"/>
              </w:rPr>
            </w:r>
            <w:r w:rsidRPr="00E27A32">
              <w:rPr>
                <w:rFonts w:ascii="Arial" w:hAnsi="Arial" w:cs="Arial"/>
              </w:rPr>
              <w:fldChar w:fldCharType="separate"/>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rPr>
              <w:fldChar w:fldCharType="end"/>
            </w:r>
            <w:r w:rsidRPr="00E27A32">
              <w:rPr>
                <w:rFonts w:ascii="Arial" w:hAnsi="Arial" w:cs="Arial"/>
              </w:rPr>
              <w:t xml:space="preserve"> </w:t>
            </w:r>
            <w:proofErr w:type="spellStart"/>
            <w:r w:rsidRPr="00E27A32">
              <w:rPr>
                <w:rFonts w:ascii="Arial" w:hAnsi="Arial" w:cs="Arial"/>
              </w:rPr>
              <w:t>full</w:t>
            </w:r>
            <w:proofErr w:type="spellEnd"/>
            <w:r w:rsidRPr="00E27A32">
              <w:rPr>
                <w:rFonts w:ascii="Arial" w:hAnsi="Arial" w:cs="Arial"/>
              </w:rPr>
              <w:t xml:space="preserve"> time</w:t>
            </w:r>
          </w:p>
        </w:tc>
        <w:tc>
          <w:tcPr>
            <w:tcW w:w="3357" w:type="dxa"/>
            <w:gridSpan w:val="4"/>
            <w:tcBorders>
              <w:top w:val="single" w:sz="4" w:space="0" w:color="auto"/>
              <w:left w:val="single" w:sz="4" w:space="0" w:color="auto"/>
              <w:bottom w:val="single" w:sz="4" w:space="0" w:color="auto"/>
              <w:right w:val="single" w:sz="4" w:space="0" w:color="auto"/>
            </w:tcBorders>
            <w:vAlign w:val="center"/>
          </w:tcPr>
          <w:p w:rsidR="003875DD" w:rsidRPr="00E27A32" w:rsidRDefault="003875DD" w:rsidP="002F3FB7">
            <w:pPr>
              <w:pStyle w:val="Kommentartext"/>
              <w:rPr>
                <w:rFonts w:ascii="Arial" w:hAnsi="Arial" w:cs="Arial"/>
                <w:bCs/>
                <w:lang w:val="de-AT"/>
              </w:rPr>
            </w:pPr>
            <w:r w:rsidRPr="00E27A32">
              <w:rPr>
                <w:rFonts w:ascii="Arial" w:hAnsi="Arial" w:cs="Arial"/>
              </w:rPr>
              <w:fldChar w:fldCharType="begin">
                <w:ffData>
                  <w:name w:val="Text13"/>
                  <w:enabled/>
                  <w:calcOnExit w:val="0"/>
                  <w:textInput/>
                </w:ffData>
              </w:fldChar>
            </w:r>
            <w:r w:rsidRPr="00E27A32">
              <w:rPr>
                <w:rFonts w:ascii="Arial" w:hAnsi="Arial" w:cs="Arial"/>
                <w:lang w:val="de-AT"/>
              </w:rPr>
              <w:instrText xml:space="preserve"> FORMTEXT </w:instrText>
            </w:r>
            <w:r w:rsidRPr="00E27A32">
              <w:rPr>
                <w:rFonts w:ascii="Arial" w:hAnsi="Arial" w:cs="Arial"/>
              </w:rPr>
            </w:r>
            <w:r w:rsidRPr="00E27A32">
              <w:rPr>
                <w:rFonts w:ascii="Arial" w:hAnsi="Arial" w:cs="Arial"/>
              </w:rPr>
              <w:fldChar w:fldCharType="separate"/>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noProof/>
              </w:rPr>
              <w:t> </w:t>
            </w:r>
            <w:r w:rsidRPr="00E27A32">
              <w:rPr>
                <w:rFonts w:ascii="Arial" w:hAnsi="Arial" w:cs="Arial"/>
              </w:rPr>
              <w:fldChar w:fldCharType="end"/>
            </w:r>
            <w:r w:rsidRPr="00E27A32">
              <w:rPr>
                <w:rFonts w:ascii="Arial" w:hAnsi="Arial" w:cs="Arial"/>
              </w:rPr>
              <w:t xml:space="preserve"> </w:t>
            </w:r>
            <w:proofErr w:type="spellStart"/>
            <w:r w:rsidRPr="00E27A32">
              <w:rPr>
                <w:rFonts w:ascii="Arial" w:hAnsi="Arial" w:cs="Arial"/>
              </w:rPr>
              <w:t>part</w:t>
            </w:r>
            <w:proofErr w:type="spellEnd"/>
            <w:r w:rsidRPr="00E27A32">
              <w:rPr>
                <w:rFonts w:ascii="Arial" w:hAnsi="Arial" w:cs="Arial"/>
              </w:rPr>
              <w:t xml:space="preserve"> time</w:t>
            </w:r>
          </w:p>
        </w:tc>
      </w:tr>
      <w:tr w:rsidR="003875DD" w:rsidRPr="00E27A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Height w:val="318"/>
        </w:trPr>
        <w:tc>
          <w:tcPr>
            <w:tcW w:w="9833" w:type="dxa"/>
            <w:gridSpan w:val="12"/>
            <w:shd w:val="clear" w:color="auto" w:fill="auto"/>
            <w:vAlign w:val="center"/>
          </w:tcPr>
          <w:p w:rsidR="003875DD" w:rsidRPr="00E27A32" w:rsidRDefault="003875DD" w:rsidP="002F3FB7">
            <w:pPr>
              <w:pStyle w:val="berschrift4"/>
              <w:tabs>
                <w:tab w:val="left" w:pos="360"/>
              </w:tabs>
              <w:rPr>
                <w:rFonts w:ascii="Arial" w:hAnsi="Arial" w:cs="Arial"/>
                <w:b/>
                <w:bCs/>
                <w:i w:val="0"/>
                <w:sz w:val="20"/>
                <w:szCs w:val="20"/>
              </w:rPr>
            </w:pPr>
            <w:proofErr w:type="spellStart"/>
            <w:r w:rsidRPr="00E27A32">
              <w:rPr>
                <w:rFonts w:ascii="Arial" w:hAnsi="Arial" w:cs="Arial"/>
                <w:b/>
                <w:bCs/>
                <w:i w:val="0"/>
                <w:color w:val="auto"/>
                <w:sz w:val="20"/>
                <w:szCs w:val="20"/>
              </w:rPr>
              <w:t>Receiving</w:t>
            </w:r>
            <w:proofErr w:type="spellEnd"/>
            <w:r w:rsidRPr="00E27A32">
              <w:rPr>
                <w:rFonts w:ascii="Arial" w:hAnsi="Arial" w:cs="Arial"/>
                <w:b/>
                <w:bCs/>
                <w:i w:val="0"/>
                <w:color w:val="auto"/>
                <w:sz w:val="20"/>
                <w:szCs w:val="20"/>
              </w:rPr>
              <w:t xml:space="preserve"> </w:t>
            </w:r>
            <w:proofErr w:type="spellStart"/>
            <w:r w:rsidRPr="00E27A32">
              <w:rPr>
                <w:rFonts w:ascii="Arial" w:hAnsi="Arial" w:cs="Arial"/>
                <w:b/>
                <w:bCs/>
                <w:i w:val="0"/>
                <w:color w:val="auto"/>
                <w:sz w:val="20"/>
                <w:szCs w:val="20"/>
              </w:rPr>
              <w:t>institution</w:t>
            </w:r>
            <w:proofErr w:type="spellEnd"/>
          </w:p>
        </w:tc>
      </w:tr>
      <w:tr w:rsidR="003875DD" w:rsidRPr="00E27A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4810" w:type="dxa"/>
            <w:gridSpan w:val="5"/>
            <w:vAlign w:val="center"/>
          </w:tcPr>
          <w:p w:rsidR="003875DD" w:rsidRPr="00E27A32" w:rsidRDefault="003875DD" w:rsidP="002F3FB7">
            <w:pPr>
              <w:rPr>
                <w:rFonts w:ascii="Arial" w:hAnsi="Arial" w:cs="Arial"/>
                <w:sz w:val="20"/>
                <w:szCs w:val="20"/>
                <w:lang w:val="en-US"/>
              </w:rPr>
            </w:pPr>
            <w:r w:rsidRPr="00E27A32">
              <w:rPr>
                <w:rFonts w:ascii="Arial" w:hAnsi="Arial" w:cs="Arial"/>
                <w:sz w:val="20"/>
                <w:szCs w:val="20"/>
                <w:lang w:val="en-US"/>
              </w:rPr>
              <w:t>Name (official name in the national language):</w:t>
            </w:r>
          </w:p>
        </w:tc>
        <w:tc>
          <w:tcPr>
            <w:tcW w:w="5023" w:type="dxa"/>
            <w:gridSpan w:val="7"/>
            <w:vAlign w:val="center"/>
          </w:tcPr>
          <w:p w:rsidR="003875DD" w:rsidRPr="00E27A32" w:rsidRDefault="003875DD" w:rsidP="002F3FB7">
            <w:pPr>
              <w:rPr>
                <w:rFonts w:ascii="Arial" w:hAnsi="Arial" w:cs="Arial"/>
                <w:sz w:val="20"/>
                <w:szCs w:val="20"/>
              </w:rPr>
            </w:pPr>
            <w:r w:rsidRPr="00E27A32">
              <w:rPr>
                <w:rFonts w:ascii="Arial" w:hAnsi="Arial" w:cs="Arial"/>
                <w:sz w:val="20"/>
                <w:szCs w:val="20"/>
              </w:rPr>
              <w:fldChar w:fldCharType="begin">
                <w:ffData>
                  <w:name w:val="Text8"/>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3875DD" w:rsidRPr="00E27A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4810" w:type="dxa"/>
            <w:gridSpan w:val="5"/>
          </w:tcPr>
          <w:p w:rsidR="003875DD" w:rsidRPr="00E27A32" w:rsidRDefault="003875DD" w:rsidP="002F3FB7">
            <w:pPr>
              <w:rPr>
                <w:rFonts w:ascii="Arial" w:hAnsi="Arial" w:cs="Arial"/>
                <w:sz w:val="20"/>
                <w:szCs w:val="20"/>
              </w:rPr>
            </w:pPr>
            <w:proofErr w:type="spellStart"/>
            <w:r w:rsidRPr="00E27A32">
              <w:rPr>
                <w:rFonts w:ascii="Arial" w:hAnsi="Arial" w:cs="Arial"/>
                <w:sz w:val="20"/>
                <w:szCs w:val="20"/>
              </w:rPr>
              <w:t>Adress</w:t>
            </w:r>
            <w:proofErr w:type="spellEnd"/>
            <w:r w:rsidRPr="00E27A32">
              <w:rPr>
                <w:rFonts w:ascii="Arial" w:hAnsi="Arial" w:cs="Arial"/>
                <w:sz w:val="20"/>
                <w:szCs w:val="20"/>
              </w:rPr>
              <w:t>:</w:t>
            </w:r>
          </w:p>
          <w:p w:rsidR="003875DD" w:rsidRPr="00E27A32" w:rsidRDefault="003875DD" w:rsidP="002F3FB7">
            <w:pPr>
              <w:rPr>
                <w:rFonts w:ascii="Arial" w:hAnsi="Arial" w:cs="Arial"/>
                <w:sz w:val="20"/>
                <w:szCs w:val="20"/>
              </w:rPr>
            </w:pPr>
          </w:p>
          <w:p w:rsidR="003875DD" w:rsidRPr="00E27A32" w:rsidRDefault="003875DD" w:rsidP="002F3FB7">
            <w:pPr>
              <w:rPr>
                <w:rFonts w:ascii="Arial" w:hAnsi="Arial" w:cs="Arial"/>
                <w:sz w:val="20"/>
                <w:szCs w:val="20"/>
              </w:rPr>
            </w:pPr>
          </w:p>
        </w:tc>
        <w:tc>
          <w:tcPr>
            <w:tcW w:w="5023" w:type="dxa"/>
            <w:gridSpan w:val="7"/>
            <w:vAlign w:val="center"/>
          </w:tcPr>
          <w:p w:rsidR="003875DD" w:rsidRPr="00E27A32" w:rsidRDefault="003875DD" w:rsidP="002F3FB7">
            <w:pPr>
              <w:rPr>
                <w:rFonts w:ascii="Arial" w:hAnsi="Arial" w:cs="Arial"/>
                <w:sz w:val="20"/>
                <w:szCs w:val="20"/>
              </w:rPr>
            </w:pPr>
            <w:r w:rsidRPr="00E27A32">
              <w:rPr>
                <w:rFonts w:ascii="Arial" w:hAnsi="Arial" w:cs="Arial"/>
                <w:sz w:val="20"/>
                <w:szCs w:val="20"/>
              </w:rPr>
              <w:fldChar w:fldCharType="begin">
                <w:ffData>
                  <w:name w:val="Text9"/>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3875DD" w:rsidRPr="00E27A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4810" w:type="dxa"/>
            <w:gridSpan w:val="5"/>
          </w:tcPr>
          <w:p w:rsidR="003875DD" w:rsidRPr="00E27A32" w:rsidRDefault="003875DD" w:rsidP="002F3FB7">
            <w:pPr>
              <w:rPr>
                <w:rFonts w:ascii="Arial" w:hAnsi="Arial" w:cs="Arial"/>
                <w:sz w:val="20"/>
                <w:szCs w:val="20"/>
              </w:rPr>
            </w:pPr>
            <w:r w:rsidRPr="00E27A32">
              <w:rPr>
                <w:rFonts w:ascii="Arial" w:hAnsi="Arial" w:cs="Arial"/>
                <w:sz w:val="20"/>
                <w:szCs w:val="20"/>
              </w:rPr>
              <w:t>Country:</w:t>
            </w:r>
          </w:p>
        </w:tc>
        <w:tc>
          <w:tcPr>
            <w:tcW w:w="2511" w:type="dxa"/>
            <w:gridSpan w:val="6"/>
            <w:vAlign w:val="center"/>
          </w:tcPr>
          <w:p w:rsidR="003875DD" w:rsidRPr="00E27A32" w:rsidRDefault="000C62C2" w:rsidP="002F3FB7">
            <w:pPr>
              <w:rPr>
                <w:rFonts w:ascii="Arial" w:hAnsi="Arial" w:cs="Arial"/>
                <w:sz w:val="20"/>
                <w:szCs w:val="20"/>
              </w:rPr>
            </w:pPr>
            <w:sdt>
              <w:sdtPr>
                <w:rPr>
                  <w:rFonts w:ascii="Segoe UI Symbol" w:hAnsi="Segoe UI Symbol" w:cs="Segoe UI Symbol"/>
                  <w:lang w:val="en-GB"/>
                </w:rPr>
                <w:id w:val="-600722240"/>
                <w14:checkbox>
                  <w14:checked w14:val="0"/>
                  <w14:checkedState w14:val="2612" w14:font="MS Gothic"/>
                  <w14:uncheckedState w14:val="2610" w14:font="MS Gothic"/>
                </w14:checkbox>
              </w:sdtPr>
              <w:sdtEndPr/>
              <w:sdtContent>
                <w:r w:rsidR="00E27A32">
                  <w:rPr>
                    <w:rFonts w:ascii="MS Gothic" w:eastAsia="MS Gothic" w:hAnsi="MS Gothic" w:cs="Segoe UI Symbol" w:hint="eastAsia"/>
                    <w:lang w:val="en-GB"/>
                  </w:rPr>
                  <w:t>☐</w:t>
                </w:r>
              </w:sdtContent>
            </w:sdt>
            <w:r w:rsidR="00E27A32">
              <w:rPr>
                <w:rFonts w:ascii="Segoe UI Symbol" w:hAnsi="Segoe UI Symbol" w:cs="Segoe UI Symbol"/>
                <w:lang w:val="en-GB"/>
              </w:rPr>
              <w:t xml:space="preserve"> </w:t>
            </w:r>
            <w:r w:rsidR="00E27A32" w:rsidRPr="003803D2">
              <w:rPr>
                <w:lang w:val="en-GB"/>
              </w:rPr>
              <w:t xml:space="preserve"> </w:t>
            </w:r>
            <w:r w:rsidR="003875DD" w:rsidRPr="00E27A32">
              <w:rPr>
                <w:rFonts w:ascii="Arial" w:hAnsi="Arial" w:cs="Arial"/>
                <w:bCs/>
                <w:sz w:val="20"/>
                <w:szCs w:val="20"/>
                <w:lang w:val="de-AT"/>
              </w:rPr>
              <w:t>Partner Country</w:t>
            </w:r>
          </w:p>
        </w:tc>
        <w:tc>
          <w:tcPr>
            <w:tcW w:w="2512" w:type="dxa"/>
            <w:vAlign w:val="center"/>
          </w:tcPr>
          <w:p w:rsidR="003875DD" w:rsidRPr="00E27A32" w:rsidRDefault="000C62C2" w:rsidP="002F3FB7">
            <w:pPr>
              <w:rPr>
                <w:rFonts w:ascii="Arial" w:hAnsi="Arial" w:cs="Arial"/>
                <w:sz w:val="20"/>
                <w:szCs w:val="20"/>
              </w:rPr>
            </w:pPr>
            <w:sdt>
              <w:sdtPr>
                <w:rPr>
                  <w:rFonts w:ascii="Segoe UI Symbol" w:hAnsi="Segoe UI Symbol" w:cs="Segoe UI Symbol"/>
                  <w:lang w:val="en-GB"/>
                </w:rPr>
                <w:id w:val="-1632475478"/>
                <w14:checkbox>
                  <w14:checked w14:val="0"/>
                  <w14:checkedState w14:val="2612" w14:font="MS Gothic"/>
                  <w14:uncheckedState w14:val="2610" w14:font="MS Gothic"/>
                </w14:checkbox>
              </w:sdtPr>
              <w:sdtEndPr/>
              <w:sdtContent>
                <w:r w:rsidR="00E27A32">
                  <w:rPr>
                    <w:rFonts w:ascii="MS Gothic" w:eastAsia="MS Gothic" w:hAnsi="MS Gothic" w:cs="Segoe UI Symbol" w:hint="eastAsia"/>
                    <w:lang w:val="en-GB"/>
                  </w:rPr>
                  <w:t>☐</w:t>
                </w:r>
              </w:sdtContent>
            </w:sdt>
            <w:r w:rsidR="00E27A32">
              <w:rPr>
                <w:rFonts w:ascii="Segoe UI Symbol" w:hAnsi="Segoe UI Symbol" w:cs="Segoe UI Symbol"/>
                <w:lang w:val="en-GB"/>
              </w:rPr>
              <w:t xml:space="preserve"> </w:t>
            </w:r>
            <w:r w:rsidR="00E27A32" w:rsidRPr="003803D2">
              <w:rPr>
                <w:lang w:val="en-GB"/>
              </w:rPr>
              <w:t xml:space="preserve"> </w:t>
            </w:r>
            <w:r w:rsidR="003875DD" w:rsidRPr="00E27A32">
              <w:rPr>
                <w:rFonts w:ascii="Arial" w:hAnsi="Arial" w:cs="Arial"/>
                <w:bCs/>
                <w:sz w:val="20"/>
                <w:szCs w:val="20"/>
                <w:lang w:val="de-AT"/>
              </w:rPr>
              <w:t>Programme Country</w:t>
            </w:r>
          </w:p>
        </w:tc>
      </w:tr>
      <w:tr w:rsidR="003875DD" w:rsidRPr="00E27A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4810" w:type="dxa"/>
            <w:gridSpan w:val="5"/>
            <w:vAlign w:val="center"/>
          </w:tcPr>
          <w:p w:rsidR="003875DD" w:rsidRPr="00E27A32" w:rsidRDefault="003875DD" w:rsidP="002F3FB7">
            <w:pPr>
              <w:rPr>
                <w:rFonts w:ascii="Arial" w:hAnsi="Arial" w:cs="Arial"/>
                <w:sz w:val="20"/>
                <w:szCs w:val="20"/>
              </w:rPr>
            </w:pPr>
            <w:r w:rsidRPr="00E27A32">
              <w:rPr>
                <w:rFonts w:ascii="Arial" w:hAnsi="Arial" w:cs="Arial"/>
                <w:sz w:val="20"/>
                <w:szCs w:val="20"/>
              </w:rPr>
              <w:t>Erasmus Code:</w:t>
            </w:r>
          </w:p>
        </w:tc>
        <w:tc>
          <w:tcPr>
            <w:tcW w:w="5023" w:type="dxa"/>
            <w:gridSpan w:val="7"/>
            <w:vAlign w:val="center"/>
          </w:tcPr>
          <w:p w:rsidR="003875DD" w:rsidRPr="00E27A32" w:rsidRDefault="003875DD" w:rsidP="002F3FB7">
            <w:pPr>
              <w:rPr>
                <w:rFonts w:ascii="Arial" w:hAnsi="Arial" w:cs="Arial"/>
                <w:sz w:val="20"/>
                <w:szCs w:val="20"/>
              </w:rPr>
            </w:pPr>
            <w:r w:rsidRPr="00E27A32">
              <w:rPr>
                <w:rFonts w:ascii="Arial" w:hAnsi="Arial" w:cs="Arial"/>
                <w:sz w:val="20"/>
                <w:szCs w:val="20"/>
              </w:rPr>
              <w:fldChar w:fldCharType="begin">
                <w:ffData>
                  <w:name w:val="Text9"/>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3875DD" w:rsidRPr="00E27A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4810" w:type="dxa"/>
            <w:gridSpan w:val="5"/>
            <w:vAlign w:val="center"/>
          </w:tcPr>
          <w:p w:rsidR="003875DD" w:rsidRPr="00E27A32" w:rsidRDefault="003875DD" w:rsidP="002F3FB7">
            <w:pPr>
              <w:rPr>
                <w:rFonts w:ascii="Arial" w:hAnsi="Arial" w:cs="Arial"/>
                <w:b/>
                <w:sz w:val="20"/>
                <w:szCs w:val="20"/>
              </w:rPr>
            </w:pPr>
            <w:r w:rsidRPr="00E27A32">
              <w:rPr>
                <w:rFonts w:ascii="Arial" w:hAnsi="Arial" w:cs="Arial"/>
                <w:b/>
                <w:sz w:val="20"/>
                <w:szCs w:val="20"/>
              </w:rPr>
              <w:t xml:space="preserve">Type </w:t>
            </w:r>
            <w:proofErr w:type="spellStart"/>
            <w:r w:rsidRPr="00E27A32">
              <w:rPr>
                <w:rFonts w:ascii="Arial" w:hAnsi="Arial" w:cs="Arial"/>
                <w:b/>
                <w:sz w:val="20"/>
                <w:szCs w:val="20"/>
              </w:rPr>
              <w:t>of</w:t>
            </w:r>
            <w:proofErr w:type="spellEnd"/>
            <w:r w:rsidRPr="00E27A32">
              <w:rPr>
                <w:rFonts w:ascii="Arial" w:hAnsi="Arial" w:cs="Arial"/>
                <w:b/>
                <w:sz w:val="20"/>
                <w:szCs w:val="20"/>
              </w:rPr>
              <w:t xml:space="preserve"> </w:t>
            </w:r>
            <w:proofErr w:type="spellStart"/>
            <w:r w:rsidRPr="00E27A32">
              <w:rPr>
                <w:rFonts w:ascii="Arial" w:hAnsi="Arial" w:cs="Arial"/>
                <w:b/>
                <w:sz w:val="20"/>
                <w:szCs w:val="20"/>
              </w:rPr>
              <w:t>mobility</w:t>
            </w:r>
            <w:proofErr w:type="spellEnd"/>
            <w:r w:rsidRPr="00E27A32">
              <w:rPr>
                <w:rFonts w:ascii="Arial" w:hAnsi="Arial" w:cs="Arial"/>
                <w:b/>
                <w:sz w:val="20"/>
                <w:szCs w:val="20"/>
              </w:rPr>
              <w:t>:</w:t>
            </w:r>
          </w:p>
        </w:tc>
        <w:tc>
          <w:tcPr>
            <w:tcW w:w="2511" w:type="dxa"/>
            <w:gridSpan w:val="6"/>
            <w:vAlign w:val="center"/>
          </w:tcPr>
          <w:p w:rsidR="003875DD" w:rsidRPr="00E27A32" w:rsidRDefault="000C62C2" w:rsidP="002F3FB7">
            <w:pPr>
              <w:rPr>
                <w:rFonts w:ascii="Arial" w:hAnsi="Arial" w:cs="Arial"/>
                <w:b/>
                <w:sz w:val="20"/>
                <w:szCs w:val="20"/>
              </w:rPr>
            </w:pPr>
            <w:sdt>
              <w:sdtPr>
                <w:rPr>
                  <w:rFonts w:ascii="Segoe UI Symbol" w:hAnsi="Segoe UI Symbol" w:cs="Segoe UI Symbol"/>
                  <w:lang w:val="en-GB"/>
                </w:rPr>
                <w:id w:val="-744185916"/>
                <w14:checkbox>
                  <w14:checked w14:val="0"/>
                  <w14:checkedState w14:val="2612" w14:font="MS Gothic"/>
                  <w14:uncheckedState w14:val="2610" w14:font="MS Gothic"/>
                </w14:checkbox>
              </w:sdtPr>
              <w:sdtEndPr/>
              <w:sdtContent>
                <w:r w:rsidR="00E27A32">
                  <w:rPr>
                    <w:rFonts w:ascii="MS Gothic" w:eastAsia="MS Gothic" w:hAnsi="MS Gothic" w:cs="Segoe UI Symbol" w:hint="eastAsia"/>
                    <w:lang w:val="en-GB"/>
                  </w:rPr>
                  <w:t>☐</w:t>
                </w:r>
              </w:sdtContent>
            </w:sdt>
            <w:r w:rsidR="00E27A32">
              <w:rPr>
                <w:rFonts w:ascii="Segoe UI Symbol" w:hAnsi="Segoe UI Symbol" w:cs="Segoe UI Symbol"/>
                <w:lang w:val="en-GB"/>
              </w:rPr>
              <w:t xml:space="preserve"> </w:t>
            </w:r>
            <w:r w:rsidR="00E27A32" w:rsidRPr="003803D2">
              <w:rPr>
                <w:lang w:val="en-GB"/>
              </w:rPr>
              <w:t xml:space="preserve"> </w:t>
            </w:r>
            <w:r w:rsidR="003875DD" w:rsidRPr="00E27A32">
              <w:rPr>
                <w:rFonts w:ascii="Arial" w:hAnsi="Arial" w:cs="Arial"/>
                <w:b/>
                <w:bCs/>
                <w:sz w:val="20"/>
                <w:szCs w:val="20"/>
                <w:lang w:val="de-AT"/>
              </w:rPr>
              <w:t xml:space="preserve">Training </w:t>
            </w:r>
          </w:p>
        </w:tc>
        <w:tc>
          <w:tcPr>
            <w:tcW w:w="2512" w:type="dxa"/>
            <w:vAlign w:val="center"/>
          </w:tcPr>
          <w:p w:rsidR="003875DD" w:rsidRPr="00E27A32" w:rsidRDefault="000C62C2" w:rsidP="002F3FB7">
            <w:pPr>
              <w:rPr>
                <w:rFonts w:ascii="Arial" w:hAnsi="Arial" w:cs="Arial"/>
                <w:b/>
                <w:sz w:val="20"/>
                <w:szCs w:val="20"/>
              </w:rPr>
            </w:pPr>
            <w:sdt>
              <w:sdtPr>
                <w:rPr>
                  <w:rFonts w:ascii="Segoe UI Symbol" w:hAnsi="Segoe UI Symbol" w:cs="Segoe UI Symbol"/>
                  <w:lang w:val="en-GB"/>
                </w:rPr>
                <w:id w:val="2097661330"/>
                <w14:checkbox>
                  <w14:checked w14:val="0"/>
                  <w14:checkedState w14:val="2612" w14:font="MS Gothic"/>
                  <w14:uncheckedState w14:val="2610" w14:font="MS Gothic"/>
                </w14:checkbox>
              </w:sdtPr>
              <w:sdtEndPr/>
              <w:sdtContent>
                <w:r w:rsidR="00E27A32">
                  <w:rPr>
                    <w:rFonts w:ascii="MS Gothic" w:eastAsia="MS Gothic" w:hAnsi="MS Gothic" w:cs="Segoe UI Symbol" w:hint="eastAsia"/>
                    <w:lang w:val="en-GB"/>
                  </w:rPr>
                  <w:t>☐</w:t>
                </w:r>
              </w:sdtContent>
            </w:sdt>
            <w:r w:rsidR="00E27A32">
              <w:rPr>
                <w:rFonts w:ascii="Segoe UI Symbol" w:hAnsi="Segoe UI Symbol" w:cs="Segoe UI Symbol"/>
                <w:lang w:val="en-GB"/>
              </w:rPr>
              <w:t xml:space="preserve"> </w:t>
            </w:r>
            <w:r w:rsidR="00E27A32" w:rsidRPr="003803D2">
              <w:rPr>
                <w:lang w:val="en-GB"/>
              </w:rPr>
              <w:t xml:space="preserve"> </w:t>
            </w:r>
            <w:r w:rsidR="003875DD" w:rsidRPr="00E27A32">
              <w:rPr>
                <w:rFonts w:ascii="Arial" w:hAnsi="Arial" w:cs="Arial"/>
                <w:b/>
                <w:bCs/>
                <w:sz w:val="20"/>
                <w:szCs w:val="20"/>
                <w:lang w:val="de-AT"/>
              </w:rPr>
              <w:t>Teaching</w:t>
            </w:r>
          </w:p>
        </w:tc>
      </w:tr>
      <w:tr w:rsidR="001E263A" w:rsidRPr="00E77BC1" w:rsidTr="003E0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5"/>
        </w:trPr>
        <w:tc>
          <w:tcPr>
            <w:tcW w:w="4810" w:type="dxa"/>
            <w:gridSpan w:val="5"/>
            <w:vAlign w:val="center"/>
          </w:tcPr>
          <w:p w:rsidR="001E263A" w:rsidRPr="00E27A32" w:rsidRDefault="001E263A" w:rsidP="001E263A">
            <w:pPr>
              <w:rPr>
                <w:rFonts w:ascii="Arial" w:hAnsi="Arial" w:cs="Arial"/>
                <w:sz w:val="20"/>
                <w:szCs w:val="20"/>
                <w:lang w:val="en-US"/>
              </w:rPr>
            </w:pPr>
            <w:r w:rsidRPr="00E27A32">
              <w:rPr>
                <w:rFonts w:ascii="Arial" w:hAnsi="Arial" w:cs="Arial"/>
                <w:sz w:val="20"/>
                <w:szCs w:val="20"/>
                <w:lang w:val="en-US"/>
              </w:rPr>
              <w:t>If training, please specify</w:t>
            </w:r>
            <w:r w:rsidR="000C62C2">
              <w:rPr>
                <w:rFonts w:ascii="Arial" w:hAnsi="Arial" w:cs="Arial"/>
                <w:sz w:val="20"/>
                <w:szCs w:val="20"/>
                <w:lang w:val="en-US"/>
              </w:rPr>
              <w:t xml:space="preserve"> the purpose</w:t>
            </w:r>
            <w:r w:rsidRPr="00E27A32">
              <w:rPr>
                <w:rFonts w:ascii="Arial" w:hAnsi="Arial" w:cs="Arial"/>
                <w:sz w:val="20"/>
                <w:szCs w:val="20"/>
                <w:lang w:val="en-US"/>
              </w:rPr>
              <w:t>:</w:t>
            </w:r>
          </w:p>
          <w:p w:rsidR="003E0146" w:rsidRPr="00E27A32" w:rsidRDefault="003E0146" w:rsidP="001E263A">
            <w:pPr>
              <w:rPr>
                <w:rFonts w:ascii="Arial" w:hAnsi="Arial" w:cs="Arial"/>
                <w:sz w:val="20"/>
                <w:szCs w:val="20"/>
                <w:lang w:val="en-US"/>
              </w:rPr>
            </w:pPr>
            <w:r w:rsidRPr="00E27A32">
              <w:rPr>
                <w:rFonts w:ascii="Arial" w:hAnsi="Arial" w:cs="Arial"/>
                <w:sz w:val="20"/>
                <w:szCs w:val="20"/>
                <w:lang w:val="en-US"/>
              </w:rPr>
              <w:t>(Job shadowing schemes, study visit, workshop, language training,…)</w:t>
            </w:r>
          </w:p>
        </w:tc>
        <w:tc>
          <w:tcPr>
            <w:tcW w:w="5023" w:type="dxa"/>
            <w:gridSpan w:val="7"/>
            <w:vAlign w:val="center"/>
          </w:tcPr>
          <w:p w:rsidR="001E263A" w:rsidRPr="00E27A32" w:rsidRDefault="001E263A" w:rsidP="001E263A">
            <w:pPr>
              <w:rPr>
                <w:rFonts w:ascii="Arial" w:hAnsi="Arial" w:cs="Arial"/>
                <w:bCs/>
                <w:sz w:val="20"/>
                <w:szCs w:val="20"/>
                <w:lang w:val="en-US"/>
              </w:rPr>
            </w:pPr>
          </w:p>
        </w:tc>
      </w:tr>
      <w:tr w:rsidR="001E263A" w:rsidRPr="00E27A32" w:rsidTr="00A52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4810" w:type="dxa"/>
            <w:gridSpan w:val="5"/>
            <w:vAlign w:val="center"/>
          </w:tcPr>
          <w:p w:rsidR="001E263A" w:rsidRPr="00E27A32" w:rsidRDefault="001E263A" w:rsidP="00C27532">
            <w:pPr>
              <w:rPr>
                <w:rFonts w:ascii="Arial" w:hAnsi="Arial" w:cs="Arial"/>
                <w:sz w:val="20"/>
                <w:szCs w:val="20"/>
                <w:lang w:val="en-US"/>
              </w:rPr>
            </w:pPr>
            <w:r w:rsidRPr="00E27A32">
              <w:rPr>
                <w:rFonts w:ascii="Arial" w:hAnsi="Arial" w:cs="Arial"/>
                <w:sz w:val="20"/>
                <w:szCs w:val="20"/>
                <w:lang w:val="en-US"/>
              </w:rPr>
              <w:t xml:space="preserve">Department where the mobility </w:t>
            </w:r>
            <w:r w:rsidR="00C27532">
              <w:rPr>
                <w:rFonts w:ascii="Arial" w:hAnsi="Arial" w:cs="Arial"/>
                <w:sz w:val="20"/>
                <w:szCs w:val="20"/>
                <w:lang w:val="en-US"/>
              </w:rPr>
              <w:t>will be</w:t>
            </w:r>
            <w:r w:rsidRPr="00E27A32">
              <w:rPr>
                <w:rFonts w:ascii="Arial" w:hAnsi="Arial" w:cs="Arial"/>
                <w:sz w:val="20"/>
                <w:szCs w:val="20"/>
                <w:lang w:val="en-US"/>
              </w:rPr>
              <w:t xml:space="preserve"> carried out:</w:t>
            </w:r>
          </w:p>
        </w:tc>
        <w:tc>
          <w:tcPr>
            <w:tcW w:w="5023" w:type="dxa"/>
            <w:gridSpan w:val="7"/>
            <w:vAlign w:val="center"/>
          </w:tcPr>
          <w:p w:rsidR="001E263A" w:rsidRPr="00E27A32" w:rsidRDefault="001E263A" w:rsidP="001E263A">
            <w:pPr>
              <w:rPr>
                <w:rFonts w:ascii="Arial" w:hAnsi="Arial" w:cs="Arial"/>
                <w:bCs/>
                <w:sz w:val="20"/>
                <w:szCs w:val="20"/>
                <w:lang w:val="de-AT"/>
              </w:rPr>
            </w:pPr>
            <w:r w:rsidRPr="00E27A32">
              <w:rPr>
                <w:rFonts w:ascii="Arial" w:hAnsi="Arial" w:cs="Arial"/>
                <w:sz w:val="20"/>
                <w:szCs w:val="20"/>
              </w:rPr>
              <w:fldChar w:fldCharType="begin">
                <w:ffData>
                  <w:name w:val="Text9"/>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1E263A" w:rsidRPr="00E27A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4810" w:type="dxa"/>
            <w:gridSpan w:val="5"/>
            <w:vAlign w:val="center"/>
          </w:tcPr>
          <w:p w:rsidR="001E263A" w:rsidRPr="00E27A32" w:rsidRDefault="001E263A" w:rsidP="001E263A">
            <w:pPr>
              <w:rPr>
                <w:rFonts w:ascii="Arial" w:hAnsi="Arial" w:cs="Arial"/>
                <w:sz w:val="20"/>
                <w:szCs w:val="20"/>
                <w:lang w:val="en-US"/>
              </w:rPr>
            </w:pPr>
            <w:proofErr w:type="spellStart"/>
            <w:r w:rsidRPr="00E27A32">
              <w:rPr>
                <w:rFonts w:ascii="Arial" w:hAnsi="Arial" w:cs="Arial"/>
                <w:sz w:val="20"/>
                <w:szCs w:val="20"/>
              </w:rPr>
              <w:t>Contact</w:t>
            </w:r>
            <w:proofErr w:type="spellEnd"/>
            <w:r w:rsidRPr="00E27A32">
              <w:rPr>
                <w:rFonts w:ascii="Arial" w:hAnsi="Arial" w:cs="Arial"/>
                <w:sz w:val="20"/>
                <w:szCs w:val="20"/>
              </w:rPr>
              <w:t xml:space="preserve"> </w:t>
            </w:r>
            <w:proofErr w:type="spellStart"/>
            <w:r w:rsidRPr="00E27A32">
              <w:rPr>
                <w:rFonts w:ascii="Arial" w:hAnsi="Arial" w:cs="Arial"/>
                <w:sz w:val="20"/>
                <w:szCs w:val="20"/>
              </w:rPr>
              <w:t>person</w:t>
            </w:r>
            <w:proofErr w:type="spellEnd"/>
            <w:r w:rsidRPr="00E27A32">
              <w:rPr>
                <w:rFonts w:ascii="Arial" w:hAnsi="Arial" w:cs="Arial"/>
                <w:sz w:val="20"/>
                <w:szCs w:val="20"/>
              </w:rPr>
              <w:t xml:space="preserve"> (</w:t>
            </w:r>
            <w:proofErr w:type="spellStart"/>
            <w:r w:rsidRPr="00E27A32">
              <w:rPr>
                <w:rFonts w:ascii="Arial" w:hAnsi="Arial" w:cs="Arial"/>
                <w:sz w:val="20"/>
                <w:szCs w:val="20"/>
              </w:rPr>
              <w:t>name</w:t>
            </w:r>
            <w:proofErr w:type="spellEnd"/>
            <w:r w:rsidRPr="00E27A32">
              <w:rPr>
                <w:rFonts w:ascii="Arial" w:hAnsi="Arial" w:cs="Arial"/>
                <w:sz w:val="20"/>
                <w:szCs w:val="20"/>
              </w:rPr>
              <w:t xml:space="preserve">, </w:t>
            </w:r>
            <w:proofErr w:type="spellStart"/>
            <w:r w:rsidRPr="00E27A32">
              <w:rPr>
                <w:rFonts w:ascii="Arial" w:hAnsi="Arial" w:cs="Arial"/>
                <w:sz w:val="20"/>
                <w:szCs w:val="20"/>
              </w:rPr>
              <w:t>position</w:t>
            </w:r>
            <w:proofErr w:type="spellEnd"/>
            <w:r w:rsidRPr="00E27A32">
              <w:rPr>
                <w:rFonts w:ascii="Arial" w:hAnsi="Arial" w:cs="Arial"/>
                <w:sz w:val="20"/>
                <w:szCs w:val="20"/>
              </w:rPr>
              <w:t>):</w:t>
            </w:r>
          </w:p>
        </w:tc>
        <w:tc>
          <w:tcPr>
            <w:tcW w:w="5023" w:type="dxa"/>
            <w:gridSpan w:val="7"/>
            <w:vAlign w:val="center"/>
          </w:tcPr>
          <w:p w:rsidR="001E263A" w:rsidRPr="00E27A32" w:rsidRDefault="001E263A" w:rsidP="001E263A">
            <w:pPr>
              <w:rPr>
                <w:rFonts w:ascii="Arial" w:hAnsi="Arial" w:cs="Arial"/>
                <w:sz w:val="20"/>
                <w:szCs w:val="20"/>
              </w:rPr>
            </w:pPr>
            <w:r w:rsidRPr="00E27A32">
              <w:rPr>
                <w:rFonts w:ascii="Arial" w:hAnsi="Arial" w:cs="Arial"/>
                <w:sz w:val="20"/>
                <w:szCs w:val="20"/>
              </w:rPr>
              <w:fldChar w:fldCharType="begin">
                <w:ffData>
                  <w:name w:val="Text9"/>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1E263A" w:rsidRPr="00E27A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2"/>
        </w:trPr>
        <w:tc>
          <w:tcPr>
            <w:tcW w:w="4810" w:type="dxa"/>
            <w:gridSpan w:val="5"/>
            <w:vAlign w:val="center"/>
          </w:tcPr>
          <w:p w:rsidR="001E263A" w:rsidRPr="00E27A32" w:rsidRDefault="00C27532" w:rsidP="001E263A">
            <w:pPr>
              <w:rPr>
                <w:rFonts w:ascii="Arial" w:hAnsi="Arial" w:cs="Arial"/>
                <w:sz w:val="20"/>
                <w:szCs w:val="20"/>
              </w:rPr>
            </w:pPr>
            <w:proofErr w:type="spellStart"/>
            <w:r>
              <w:rPr>
                <w:rFonts w:ascii="Arial" w:hAnsi="Arial" w:cs="Arial"/>
                <w:sz w:val="20"/>
                <w:szCs w:val="20"/>
              </w:rPr>
              <w:t>Approx</w:t>
            </w:r>
            <w:proofErr w:type="spellEnd"/>
            <w:r>
              <w:rPr>
                <w:rFonts w:ascii="Arial" w:hAnsi="Arial" w:cs="Arial"/>
                <w:sz w:val="20"/>
                <w:szCs w:val="20"/>
              </w:rPr>
              <w:t xml:space="preserve">. </w:t>
            </w:r>
            <w:proofErr w:type="spellStart"/>
            <w:r>
              <w:rPr>
                <w:rFonts w:ascii="Arial" w:hAnsi="Arial" w:cs="Arial"/>
                <w:sz w:val="20"/>
                <w:szCs w:val="20"/>
              </w:rPr>
              <w:t>t</w:t>
            </w:r>
            <w:r w:rsidR="001E263A" w:rsidRPr="00E27A32">
              <w:rPr>
                <w:rFonts w:ascii="Arial" w:hAnsi="Arial" w:cs="Arial"/>
                <w:sz w:val="20"/>
                <w:szCs w:val="20"/>
              </w:rPr>
              <w:t>ravel</w:t>
            </w:r>
            <w:proofErr w:type="spellEnd"/>
            <w:r w:rsidR="001E263A" w:rsidRPr="00E27A32">
              <w:rPr>
                <w:rFonts w:ascii="Arial" w:hAnsi="Arial" w:cs="Arial"/>
                <w:sz w:val="20"/>
                <w:szCs w:val="20"/>
              </w:rPr>
              <w:t xml:space="preserve"> </w:t>
            </w:r>
            <w:proofErr w:type="spellStart"/>
            <w:r w:rsidR="001E263A" w:rsidRPr="00E27A32">
              <w:rPr>
                <w:rFonts w:ascii="Arial" w:hAnsi="Arial" w:cs="Arial"/>
                <w:sz w:val="20"/>
                <w:szCs w:val="20"/>
              </w:rPr>
              <w:t>costs</w:t>
            </w:r>
            <w:proofErr w:type="spellEnd"/>
            <w:r w:rsidR="001E263A" w:rsidRPr="00E27A32">
              <w:rPr>
                <w:rFonts w:ascii="Arial" w:hAnsi="Arial" w:cs="Arial"/>
                <w:sz w:val="20"/>
                <w:szCs w:val="20"/>
              </w:rPr>
              <w:t xml:space="preserve"> (EUR):</w:t>
            </w:r>
          </w:p>
        </w:tc>
        <w:tc>
          <w:tcPr>
            <w:tcW w:w="5023" w:type="dxa"/>
            <w:gridSpan w:val="7"/>
            <w:vAlign w:val="center"/>
          </w:tcPr>
          <w:p w:rsidR="001E263A" w:rsidRPr="00E27A32" w:rsidRDefault="001E263A" w:rsidP="001E263A">
            <w:pPr>
              <w:rPr>
                <w:rFonts w:ascii="Arial" w:hAnsi="Arial" w:cs="Arial"/>
                <w:sz w:val="20"/>
                <w:szCs w:val="20"/>
              </w:rPr>
            </w:pPr>
            <w:r w:rsidRPr="00E27A32">
              <w:rPr>
                <w:rFonts w:ascii="Arial" w:hAnsi="Arial" w:cs="Arial"/>
                <w:sz w:val="20"/>
                <w:szCs w:val="20"/>
              </w:rPr>
              <w:fldChar w:fldCharType="begin">
                <w:ffData>
                  <w:name w:val="Text5"/>
                  <w:enabled/>
                  <w:calcOnExit w:val="0"/>
                  <w:textInput/>
                </w:ffData>
              </w:fldChar>
            </w:r>
            <w:r w:rsidRPr="00E27A32">
              <w:rPr>
                <w:rFonts w:ascii="Arial" w:hAnsi="Arial" w:cs="Arial"/>
                <w:sz w:val="20"/>
                <w:szCs w:val="20"/>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1E263A" w:rsidRPr="00E77BC1"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trPr>
        <w:tc>
          <w:tcPr>
            <w:tcW w:w="4810" w:type="dxa"/>
            <w:gridSpan w:val="5"/>
            <w:vAlign w:val="center"/>
          </w:tcPr>
          <w:p w:rsidR="001E263A" w:rsidRPr="00C27532" w:rsidRDefault="001E263A" w:rsidP="001E263A">
            <w:pPr>
              <w:rPr>
                <w:rFonts w:ascii="Arial" w:hAnsi="Arial" w:cs="Arial"/>
                <w:sz w:val="20"/>
                <w:szCs w:val="20"/>
                <w:lang w:val="en-US"/>
              </w:rPr>
            </w:pPr>
            <w:r w:rsidRPr="00E27A32">
              <w:rPr>
                <w:rFonts w:ascii="Arial" w:hAnsi="Arial" w:cs="Arial"/>
                <w:sz w:val="20"/>
                <w:szCs w:val="20"/>
                <w:lang w:val="en-US"/>
              </w:rPr>
              <w:t>Means of travel:</w:t>
            </w:r>
            <w:r w:rsidR="00C27532">
              <w:rPr>
                <w:rFonts w:ascii="Arial" w:hAnsi="Arial" w:cs="Arial"/>
                <w:sz w:val="20"/>
                <w:szCs w:val="20"/>
                <w:lang w:val="en-US"/>
              </w:rPr>
              <w:br/>
              <w:t>NB: Participants travelling a distance of less than 500km from Salzburg or Nuremberg must prioritize low-emission means of transportation</w:t>
            </w:r>
          </w:p>
        </w:tc>
        <w:tc>
          <w:tcPr>
            <w:tcW w:w="5023" w:type="dxa"/>
            <w:gridSpan w:val="7"/>
            <w:vAlign w:val="center"/>
          </w:tcPr>
          <w:p w:rsidR="001E263A" w:rsidRPr="00C27532" w:rsidRDefault="001E263A" w:rsidP="000C62C2">
            <w:pPr>
              <w:rPr>
                <w:rFonts w:ascii="Arial" w:hAnsi="Arial" w:cs="Arial"/>
                <w:sz w:val="20"/>
                <w:szCs w:val="20"/>
                <w:lang w:val="en-US"/>
              </w:rPr>
            </w:pPr>
            <w:r w:rsidRPr="00E27A32">
              <w:rPr>
                <w:rFonts w:ascii="Arial" w:hAnsi="Arial" w:cs="Arial"/>
                <w:sz w:val="20"/>
                <w:szCs w:val="20"/>
              </w:rPr>
              <w:fldChar w:fldCharType="begin">
                <w:ffData>
                  <w:name w:val="Text5"/>
                  <w:enabled/>
                  <w:calcOnExit w:val="0"/>
                  <w:textInput/>
                </w:ffData>
              </w:fldChar>
            </w:r>
            <w:r w:rsidRPr="00C27532">
              <w:rPr>
                <w:rFonts w:ascii="Arial" w:hAnsi="Arial" w:cs="Arial"/>
                <w:sz w:val="20"/>
                <w:szCs w:val="20"/>
                <w:lang w:val="en-US"/>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r w:rsidRPr="00C27532">
              <w:rPr>
                <w:rFonts w:ascii="Arial" w:hAnsi="Arial" w:cs="Arial"/>
                <w:sz w:val="20"/>
                <w:szCs w:val="20"/>
                <w:lang w:val="en-US"/>
              </w:rPr>
              <w:t xml:space="preserve"> Air </w:t>
            </w:r>
            <w:r w:rsidRPr="00E27A32">
              <w:rPr>
                <w:rFonts w:ascii="Arial" w:hAnsi="Arial" w:cs="Arial"/>
                <w:sz w:val="20"/>
                <w:szCs w:val="20"/>
              </w:rPr>
              <w:fldChar w:fldCharType="begin">
                <w:ffData>
                  <w:name w:val="Text5"/>
                  <w:enabled/>
                  <w:calcOnExit w:val="0"/>
                  <w:textInput/>
                </w:ffData>
              </w:fldChar>
            </w:r>
            <w:r w:rsidRPr="00C27532">
              <w:rPr>
                <w:rFonts w:ascii="Arial" w:hAnsi="Arial" w:cs="Arial"/>
                <w:sz w:val="20"/>
                <w:szCs w:val="20"/>
                <w:lang w:val="en-US"/>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r w:rsidRPr="00C27532">
              <w:rPr>
                <w:rFonts w:ascii="Arial" w:hAnsi="Arial" w:cs="Arial"/>
                <w:sz w:val="20"/>
                <w:szCs w:val="20"/>
                <w:lang w:val="en-US"/>
              </w:rPr>
              <w:t xml:space="preserve"> Bus </w:t>
            </w:r>
            <w:r w:rsidRPr="00E27A32">
              <w:rPr>
                <w:rFonts w:ascii="Arial" w:hAnsi="Arial" w:cs="Arial"/>
                <w:sz w:val="20"/>
                <w:szCs w:val="20"/>
              </w:rPr>
              <w:fldChar w:fldCharType="begin">
                <w:ffData>
                  <w:name w:val="Text5"/>
                  <w:enabled/>
                  <w:calcOnExit w:val="0"/>
                  <w:textInput/>
                </w:ffData>
              </w:fldChar>
            </w:r>
            <w:r w:rsidRPr="00C27532">
              <w:rPr>
                <w:rFonts w:ascii="Arial" w:hAnsi="Arial" w:cs="Arial"/>
                <w:sz w:val="20"/>
                <w:szCs w:val="20"/>
                <w:lang w:val="en-US"/>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r w:rsidRPr="00C27532">
              <w:rPr>
                <w:rFonts w:ascii="Arial" w:hAnsi="Arial" w:cs="Arial"/>
                <w:sz w:val="20"/>
                <w:szCs w:val="20"/>
                <w:lang w:val="en-US"/>
              </w:rPr>
              <w:t xml:space="preserve"> Train </w:t>
            </w:r>
            <w:r w:rsidRPr="00E27A32">
              <w:rPr>
                <w:rFonts w:ascii="Arial" w:hAnsi="Arial" w:cs="Arial"/>
                <w:sz w:val="20"/>
                <w:szCs w:val="20"/>
              </w:rPr>
              <w:fldChar w:fldCharType="begin">
                <w:ffData>
                  <w:name w:val="Text5"/>
                  <w:enabled/>
                  <w:calcOnExit w:val="0"/>
                  <w:textInput/>
                </w:ffData>
              </w:fldChar>
            </w:r>
            <w:r w:rsidRPr="00C27532">
              <w:rPr>
                <w:rFonts w:ascii="Arial" w:hAnsi="Arial" w:cs="Arial"/>
                <w:sz w:val="20"/>
                <w:szCs w:val="20"/>
                <w:lang w:val="en-US"/>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r w:rsidRPr="00C27532">
              <w:rPr>
                <w:rFonts w:ascii="Arial" w:hAnsi="Arial" w:cs="Arial"/>
                <w:sz w:val="20"/>
                <w:szCs w:val="20"/>
                <w:lang w:val="en-US"/>
              </w:rPr>
              <w:t xml:space="preserve"> Carpool</w:t>
            </w:r>
            <w:r w:rsidR="00C27532" w:rsidRPr="00C27532">
              <w:rPr>
                <w:rFonts w:ascii="Arial" w:hAnsi="Arial" w:cs="Arial"/>
                <w:sz w:val="20"/>
                <w:szCs w:val="20"/>
                <w:lang w:val="en-US"/>
              </w:rPr>
              <w:t xml:space="preserve"> (only if travelling with </w:t>
            </w:r>
            <w:r w:rsidR="00C27532">
              <w:rPr>
                <w:rFonts w:ascii="Arial" w:hAnsi="Arial" w:cs="Arial"/>
                <w:sz w:val="20"/>
                <w:szCs w:val="20"/>
                <w:lang w:val="en-US"/>
              </w:rPr>
              <w:t>PMU colleague(s) to the same mobility destination</w:t>
            </w:r>
            <w:r w:rsidR="006C23B0">
              <w:rPr>
                <w:rFonts w:ascii="Arial" w:hAnsi="Arial" w:cs="Arial"/>
                <w:sz w:val="20"/>
                <w:szCs w:val="20"/>
                <w:lang w:val="en-US"/>
              </w:rPr>
              <w:t xml:space="preserve">); </w:t>
            </w:r>
            <w:r w:rsidR="00C27532" w:rsidRPr="00E27A32">
              <w:rPr>
                <w:rFonts w:ascii="Arial" w:hAnsi="Arial" w:cs="Arial"/>
                <w:sz w:val="20"/>
                <w:szCs w:val="20"/>
              </w:rPr>
              <w:fldChar w:fldCharType="begin">
                <w:ffData>
                  <w:name w:val="Text5"/>
                  <w:enabled/>
                  <w:calcOnExit w:val="0"/>
                  <w:textInput/>
                </w:ffData>
              </w:fldChar>
            </w:r>
            <w:r w:rsidR="00C27532" w:rsidRPr="00C27532">
              <w:rPr>
                <w:rFonts w:ascii="Arial" w:hAnsi="Arial" w:cs="Arial"/>
                <w:sz w:val="20"/>
                <w:szCs w:val="20"/>
                <w:lang w:val="en-US"/>
              </w:rPr>
              <w:instrText xml:space="preserve"> FORMTEXT </w:instrText>
            </w:r>
            <w:r w:rsidR="00C27532" w:rsidRPr="00E27A32">
              <w:rPr>
                <w:rFonts w:ascii="Arial" w:hAnsi="Arial" w:cs="Arial"/>
                <w:sz w:val="20"/>
                <w:szCs w:val="20"/>
              </w:rPr>
            </w:r>
            <w:r w:rsidR="00C27532" w:rsidRPr="00E27A32">
              <w:rPr>
                <w:rFonts w:ascii="Arial" w:hAnsi="Arial" w:cs="Arial"/>
                <w:sz w:val="20"/>
                <w:szCs w:val="20"/>
              </w:rPr>
              <w:fldChar w:fldCharType="separate"/>
            </w:r>
            <w:r w:rsidR="00C27532" w:rsidRPr="00E27A32">
              <w:rPr>
                <w:rFonts w:ascii="Arial" w:hAnsi="Arial" w:cs="Arial"/>
                <w:noProof/>
                <w:sz w:val="20"/>
                <w:szCs w:val="20"/>
              </w:rPr>
              <w:t> </w:t>
            </w:r>
            <w:r w:rsidR="00C27532" w:rsidRPr="00E27A32">
              <w:rPr>
                <w:rFonts w:ascii="Arial" w:hAnsi="Arial" w:cs="Arial"/>
                <w:noProof/>
                <w:sz w:val="20"/>
                <w:szCs w:val="20"/>
              </w:rPr>
              <w:t> </w:t>
            </w:r>
            <w:r w:rsidR="00C27532" w:rsidRPr="00E27A32">
              <w:rPr>
                <w:rFonts w:ascii="Arial" w:hAnsi="Arial" w:cs="Arial"/>
                <w:noProof/>
                <w:sz w:val="20"/>
                <w:szCs w:val="20"/>
              </w:rPr>
              <w:t> </w:t>
            </w:r>
            <w:r w:rsidR="00C27532" w:rsidRPr="00E27A32">
              <w:rPr>
                <w:rFonts w:ascii="Arial" w:hAnsi="Arial" w:cs="Arial"/>
                <w:noProof/>
                <w:sz w:val="20"/>
                <w:szCs w:val="20"/>
              </w:rPr>
              <w:t> </w:t>
            </w:r>
            <w:r w:rsidR="00C27532" w:rsidRPr="00E27A32">
              <w:rPr>
                <w:rFonts w:ascii="Arial" w:hAnsi="Arial" w:cs="Arial"/>
                <w:noProof/>
                <w:sz w:val="20"/>
                <w:szCs w:val="20"/>
              </w:rPr>
              <w:t> </w:t>
            </w:r>
            <w:r w:rsidR="00C27532" w:rsidRPr="00E27A32">
              <w:rPr>
                <w:rFonts w:ascii="Arial" w:hAnsi="Arial" w:cs="Arial"/>
                <w:sz w:val="20"/>
                <w:szCs w:val="20"/>
              </w:rPr>
              <w:fldChar w:fldCharType="end"/>
            </w:r>
            <w:r w:rsidR="006C23B0">
              <w:rPr>
                <w:rFonts w:ascii="Arial" w:hAnsi="Arial" w:cs="Arial"/>
                <w:sz w:val="20"/>
                <w:szCs w:val="20"/>
              </w:rPr>
              <w:t xml:space="preserve"> </w:t>
            </w:r>
            <w:r w:rsidR="006C23B0">
              <w:rPr>
                <w:rFonts w:ascii="Arial" w:hAnsi="Arial" w:cs="Arial"/>
                <w:sz w:val="20"/>
                <w:szCs w:val="20"/>
                <w:lang w:val="en-US"/>
              </w:rPr>
              <w:t>Others (please specify)</w:t>
            </w:r>
          </w:p>
        </w:tc>
      </w:tr>
      <w:tr w:rsidR="001E263A" w:rsidRPr="00C27532"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trPr>
        <w:tc>
          <w:tcPr>
            <w:tcW w:w="4810" w:type="dxa"/>
            <w:gridSpan w:val="5"/>
            <w:vAlign w:val="center"/>
          </w:tcPr>
          <w:p w:rsidR="001E263A" w:rsidRPr="00E27A32" w:rsidRDefault="001E263A" w:rsidP="001E263A">
            <w:pPr>
              <w:rPr>
                <w:rFonts w:ascii="Arial" w:hAnsi="Arial" w:cs="Arial"/>
                <w:sz w:val="20"/>
                <w:szCs w:val="20"/>
                <w:lang w:val="en-US"/>
              </w:rPr>
            </w:pPr>
            <w:r w:rsidRPr="00C27532">
              <w:rPr>
                <w:rFonts w:ascii="Arial" w:hAnsi="Arial" w:cs="Arial"/>
                <w:sz w:val="20"/>
                <w:szCs w:val="20"/>
                <w:lang w:val="en-US"/>
              </w:rPr>
              <w:t>A</w:t>
            </w:r>
            <w:r w:rsidR="00C27532" w:rsidRPr="00C27532">
              <w:rPr>
                <w:rFonts w:ascii="Arial" w:hAnsi="Arial" w:cs="Arial"/>
                <w:sz w:val="20"/>
                <w:szCs w:val="20"/>
                <w:lang w:val="en-US"/>
              </w:rPr>
              <w:t xml:space="preserve">pprox. </w:t>
            </w:r>
            <w:r w:rsidR="00C27532">
              <w:rPr>
                <w:rFonts w:ascii="Arial" w:hAnsi="Arial" w:cs="Arial"/>
                <w:sz w:val="20"/>
                <w:szCs w:val="20"/>
                <w:lang w:val="en-US"/>
              </w:rPr>
              <w:t>a</w:t>
            </w:r>
            <w:r w:rsidRPr="00C27532">
              <w:rPr>
                <w:rFonts w:ascii="Arial" w:hAnsi="Arial" w:cs="Arial"/>
                <w:sz w:val="20"/>
                <w:szCs w:val="20"/>
                <w:lang w:val="en-US"/>
              </w:rPr>
              <w:t>ccommodation costs (EUR):</w:t>
            </w:r>
          </w:p>
        </w:tc>
        <w:tc>
          <w:tcPr>
            <w:tcW w:w="5023" w:type="dxa"/>
            <w:gridSpan w:val="7"/>
            <w:vAlign w:val="center"/>
          </w:tcPr>
          <w:p w:rsidR="001E263A" w:rsidRPr="00C27532" w:rsidRDefault="001E263A" w:rsidP="001E263A">
            <w:pPr>
              <w:rPr>
                <w:rFonts w:ascii="Arial" w:hAnsi="Arial" w:cs="Arial"/>
                <w:sz w:val="20"/>
                <w:szCs w:val="20"/>
                <w:lang w:val="en-US"/>
              </w:rPr>
            </w:pPr>
            <w:r w:rsidRPr="00E27A32">
              <w:rPr>
                <w:rFonts w:ascii="Arial" w:hAnsi="Arial" w:cs="Arial"/>
                <w:sz w:val="20"/>
                <w:szCs w:val="20"/>
              </w:rPr>
              <w:fldChar w:fldCharType="begin">
                <w:ffData>
                  <w:name w:val="Text2"/>
                  <w:enabled/>
                  <w:calcOnExit w:val="0"/>
                  <w:textInput/>
                </w:ffData>
              </w:fldChar>
            </w:r>
            <w:r w:rsidRPr="00C27532">
              <w:rPr>
                <w:rFonts w:ascii="Arial" w:hAnsi="Arial" w:cs="Arial"/>
                <w:sz w:val="20"/>
                <w:szCs w:val="20"/>
                <w:lang w:val="en-US"/>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p>
        </w:tc>
      </w:tr>
      <w:tr w:rsidR="001E263A" w:rsidRPr="00E77BC1" w:rsidTr="00886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1701" w:type="dxa"/>
            <w:tcBorders>
              <w:bottom w:val="single" w:sz="4" w:space="0" w:color="auto"/>
            </w:tcBorders>
            <w:vAlign w:val="center"/>
          </w:tcPr>
          <w:p w:rsidR="001E263A" w:rsidRPr="00C27532" w:rsidRDefault="00A9016C" w:rsidP="001E263A">
            <w:pPr>
              <w:rPr>
                <w:rFonts w:ascii="Arial" w:hAnsi="Arial" w:cs="Arial"/>
                <w:sz w:val="20"/>
                <w:szCs w:val="20"/>
                <w:lang w:val="en-US"/>
              </w:rPr>
            </w:pPr>
            <w:r w:rsidRPr="00C27532">
              <w:rPr>
                <w:rFonts w:ascii="Arial" w:hAnsi="Arial" w:cs="Arial"/>
                <w:sz w:val="20"/>
                <w:szCs w:val="20"/>
                <w:lang w:val="en-US"/>
              </w:rPr>
              <w:t>Travel days:</w:t>
            </w:r>
          </w:p>
        </w:tc>
        <w:tc>
          <w:tcPr>
            <w:tcW w:w="4066" w:type="dxa"/>
            <w:gridSpan w:val="6"/>
            <w:tcBorders>
              <w:bottom w:val="single" w:sz="4" w:space="0" w:color="auto"/>
            </w:tcBorders>
            <w:vAlign w:val="center"/>
          </w:tcPr>
          <w:p w:rsidR="00A9016C" w:rsidRPr="00E27A32" w:rsidRDefault="00A9016C" w:rsidP="00A9016C">
            <w:pPr>
              <w:rPr>
                <w:rFonts w:ascii="Arial" w:hAnsi="Arial" w:cs="Arial"/>
                <w:bCs/>
                <w:sz w:val="20"/>
                <w:szCs w:val="20"/>
                <w:lang w:val="en-GB"/>
              </w:rPr>
            </w:pPr>
            <w:r w:rsidRPr="00E27A32">
              <w:rPr>
                <w:rFonts w:ascii="Arial" w:hAnsi="Arial" w:cs="Arial"/>
                <w:bCs/>
                <w:sz w:val="20"/>
                <w:szCs w:val="20"/>
                <w:lang w:val="en-GB"/>
              </w:rPr>
              <w:t xml:space="preserve">Start: </w:t>
            </w:r>
            <w:r w:rsidRPr="00E27A32">
              <w:rPr>
                <w:rFonts w:ascii="Arial" w:hAnsi="Arial" w:cs="Arial"/>
                <w:bCs/>
                <w:sz w:val="20"/>
                <w:szCs w:val="20"/>
              </w:rPr>
              <w:fldChar w:fldCharType="begin">
                <w:ffData>
                  <w:name w:val="Text48"/>
                  <w:enabled/>
                  <w:calcOnExit w:val="0"/>
                  <w:textInput/>
                </w:ffData>
              </w:fldChar>
            </w:r>
            <w:r w:rsidRPr="00E27A32">
              <w:rPr>
                <w:rFonts w:ascii="Arial" w:hAnsi="Arial" w:cs="Arial"/>
                <w:bCs/>
                <w:sz w:val="20"/>
                <w:szCs w:val="20"/>
                <w:lang w:val="en-GB"/>
              </w:rPr>
              <w:instrText xml:space="preserve"> FORMTEXT </w:instrText>
            </w:r>
            <w:r w:rsidRPr="00E27A32">
              <w:rPr>
                <w:rFonts w:ascii="Arial" w:hAnsi="Arial" w:cs="Arial"/>
                <w:bCs/>
                <w:sz w:val="20"/>
                <w:szCs w:val="20"/>
              </w:rPr>
            </w:r>
            <w:r w:rsidRPr="00E27A32">
              <w:rPr>
                <w:rFonts w:ascii="Arial" w:hAnsi="Arial" w:cs="Arial"/>
                <w:bCs/>
                <w:sz w:val="20"/>
                <w:szCs w:val="20"/>
              </w:rPr>
              <w:fldChar w:fldCharType="separate"/>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sz w:val="20"/>
                <w:szCs w:val="20"/>
              </w:rPr>
              <w:fldChar w:fldCharType="end"/>
            </w:r>
          </w:p>
          <w:p w:rsidR="001E263A" w:rsidRPr="00E27A32" w:rsidRDefault="00A9016C" w:rsidP="00A9016C">
            <w:pPr>
              <w:rPr>
                <w:rFonts w:ascii="Arial" w:hAnsi="Arial" w:cs="Arial"/>
                <w:sz w:val="20"/>
                <w:szCs w:val="20"/>
                <w:lang w:val="en-GB"/>
              </w:rPr>
            </w:pPr>
            <w:r w:rsidRPr="00E27A32">
              <w:rPr>
                <w:rFonts w:ascii="Arial" w:hAnsi="Arial" w:cs="Arial"/>
                <w:sz w:val="20"/>
                <w:szCs w:val="20"/>
                <w:lang w:val="en-GB"/>
              </w:rPr>
              <w:t>(place of origin to destination)</w:t>
            </w:r>
          </w:p>
        </w:tc>
        <w:tc>
          <w:tcPr>
            <w:tcW w:w="4066" w:type="dxa"/>
            <w:gridSpan w:val="5"/>
            <w:vAlign w:val="center"/>
          </w:tcPr>
          <w:p w:rsidR="00A9016C" w:rsidRDefault="00A9016C" w:rsidP="00A9016C">
            <w:pPr>
              <w:rPr>
                <w:rFonts w:ascii="Futura Lt BT" w:hAnsi="Futura Lt BT" w:cs="Arial"/>
                <w:sz w:val="20"/>
                <w:szCs w:val="20"/>
                <w:lang w:val="en-GB"/>
              </w:rPr>
            </w:pPr>
            <w:r>
              <w:rPr>
                <w:rFonts w:ascii="Futura Lt BT" w:hAnsi="Futura Lt BT" w:cs="Arial"/>
                <w:sz w:val="20"/>
                <w:szCs w:val="20"/>
                <w:lang w:val="en-GB"/>
              </w:rPr>
              <w:t xml:space="preserve">Return: </w:t>
            </w:r>
            <w:r w:rsidRPr="00A9016C">
              <w:rPr>
                <w:rFonts w:ascii="Futura Lt BT" w:hAnsi="Futura Lt BT" w:cs="Arial"/>
                <w:bCs/>
                <w:sz w:val="20"/>
                <w:szCs w:val="20"/>
              </w:rPr>
              <w:fldChar w:fldCharType="begin">
                <w:ffData>
                  <w:name w:val="Text48"/>
                  <w:enabled/>
                  <w:calcOnExit w:val="0"/>
                  <w:textInput/>
                </w:ffData>
              </w:fldChar>
            </w:r>
            <w:r w:rsidRPr="00A9016C">
              <w:rPr>
                <w:rFonts w:ascii="Futura Lt BT" w:hAnsi="Futura Lt BT" w:cs="Arial"/>
                <w:bCs/>
                <w:sz w:val="20"/>
                <w:szCs w:val="20"/>
                <w:lang w:val="en-GB"/>
              </w:rPr>
              <w:instrText xml:space="preserve"> FORMTEXT </w:instrText>
            </w:r>
            <w:r w:rsidRPr="00A9016C">
              <w:rPr>
                <w:rFonts w:ascii="Futura Lt BT" w:hAnsi="Futura Lt BT" w:cs="Arial"/>
                <w:bCs/>
                <w:sz w:val="20"/>
                <w:szCs w:val="20"/>
              </w:rPr>
            </w:r>
            <w:r w:rsidRPr="00A9016C">
              <w:rPr>
                <w:rFonts w:ascii="Futura Lt BT" w:hAnsi="Futura Lt BT" w:cs="Arial"/>
                <w:bCs/>
                <w:sz w:val="20"/>
                <w:szCs w:val="20"/>
              </w:rPr>
              <w:fldChar w:fldCharType="separate"/>
            </w:r>
            <w:r w:rsidRPr="00A9016C">
              <w:rPr>
                <w:rFonts w:ascii="Futura Lt BT" w:hAnsi="Futura Lt BT" w:cs="Arial"/>
                <w:bCs/>
                <w:sz w:val="20"/>
                <w:szCs w:val="20"/>
              </w:rPr>
              <w:t> </w:t>
            </w:r>
            <w:r w:rsidRPr="00A9016C">
              <w:rPr>
                <w:rFonts w:ascii="Futura Lt BT" w:hAnsi="Futura Lt BT" w:cs="Arial"/>
                <w:bCs/>
                <w:sz w:val="20"/>
                <w:szCs w:val="20"/>
              </w:rPr>
              <w:t> </w:t>
            </w:r>
            <w:r w:rsidRPr="00A9016C">
              <w:rPr>
                <w:rFonts w:ascii="Futura Lt BT" w:hAnsi="Futura Lt BT" w:cs="Arial"/>
                <w:bCs/>
                <w:sz w:val="20"/>
                <w:szCs w:val="20"/>
              </w:rPr>
              <w:t> </w:t>
            </w:r>
            <w:r w:rsidRPr="00A9016C">
              <w:rPr>
                <w:rFonts w:ascii="Futura Lt BT" w:hAnsi="Futura Lt BT" w:cs="Arial"/>
                <w:bCs/>
                <w:sz w:val="20"/>
                <w:szCs w:val="20"/>
              </w:rPr>
              <w:t> </w:t>
            </w:r>
            <w:r w:rsidRPr="00A9016C">
              <w:rPr>
                <w:rFonts w:ascii="Futura Lt BT" w:hAnsi="Futura Lt BT" w:cs="Arial"/>
                <w:bCs/>
                <w:sz w:val="20"/>
                <w:szCs w:val="20"/>
              </w:rPr>
              <w:t> </w:t>
            </w:r>
            <w:r w:rsidRPr="00A9016C">
              <w:rPr>
                <w:rFonts w:ascii="Futura Lt BT" w:hAnsi="Futura Lt BT" w:cs="Arial"/>
                <w:bCs/>
                <w:sz w:val="20"/>
                <w:szCs w:val="20"/>
                <w:lang w:val="en-GB"/>
              </w:rPr>
              <w:fldChar w:fldCharType="end"/>
            </w:r>
          </w:p>
          <w:p w:rsidR="001E263A" w:rsidRPr="00E27A32" w:rsidRDefault="00A9016C" w:rsidP="00A9016C">
            <w:pPr>
              <w:rPr>
                <w:rFonts w:ascii="Arial" w:hAnsi="Arial" w:cs="Arial"/>
                <w:sz w:val="20"/>
                <w:szCs w:val="20"/>
                <w:lang w:val="en-GB"/>
              </w:rPr>
            </w:pPr>
            <w:r>
              <w:rPr>
                <w:rFonts w:ascii="Futura Lt BT" w:hAnsi="Futura Lt BT" w:cs="Arial"/>
                <w:sz w:val="20"/>
                <w:szCs w:val="20"/>
                <w:lang w:val="en-GB"/>
              </w:rPr>
              <w:t>(destination to place of origin)</w:t>
            </w:r>
          </w:p>
        </w:tc>
      </w:tr>
      <w:tr w:rsidR="00A9016C" w:rsidRPr="00E77BC1" w:rsidTr="002F3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0"/>
        </w:trPr>
        <w:tc>
          <w:tcPr>
            <w:tcW w:w="1701" w:type="dxa"/>
            <w:tcBorders>
              <w:bottom w:val="single" w:sz="4" w:space="0" w:color="auto"/>
            </w:tcBorders>
            <w:vAlign w:val="center"/>
          </w:tcPr>
          <w:p w:rsidR="00A9016C" w:rsidRDefault="00A9016C" w:rsidP="00A9016C">
            <w:pPr>
              <w:rPr>
                <w:rFonts w:ascii="Arial" w:hAnsi="Arial" w:cs="Arial"/>
                <w:sz w:val="20"/>
                <w:szCs w:val="20"/>
              </w:rPr>
            </w:pPr>
            <w:r w:rsidRPr="00E27A32">
              <w:rPr>
                <w:rFonts w:ascii="Arial" w:hAnsi="Arial" w:cs="Arial"/>
                <w:sz w:val="20"/>
                <w:szCs w:val="20"/>
              </w:rPr>
              <w:t xml:space="preserve">Duration </w:t>
            </w:r>
            <w:proofErr w:type="spellStart"/>
            <w:r w:rsidRPr="00E27A32">
              <w:rPr>
                <w:rFonts w:ascii="Arial" w:hAnsi="Arial" w:cs="Arial"/>
                <w:sz w:val="20"/>
                <w:szCs w:val="20"/>
              </w:rPr>
              <w:t>of</w:t>
            </w:r>
            <w:proofErr w:type="spellEnd"/>
            <w:r w:rsidRPr="00E27A32">
              <w:rPr>
                <w:rFonts w:ascii="Arial" w:hAnsi="Arial" w:cs="Arial"/>
                <w:sz w:val="20"/>
                <w:szCs w:val="20"/>
              </w:rPr>
              <w:t xml:space="preserve"> </w:t>
            </w:r>
            <w:proofErr w:type="spellStart"/>
            <w:r w:rsidRPr="00E27A32">
              <w:rPr>
                <w:rFonts w:ascii="Arial" w:hAnsi="Arial" w:cs="Arial"/>
                <w:sz w:val="20"/>
                <w:szCs w:val="20"/>
              </w:rPr>
              <w:t>stay</w:t>
            </w:r>
            <w:proofErr w:type="spellEnd"/>
            <w:r w:rsidRPr="00E27A32">
              <w:rPr>
                <w:rFonts w:ascii="Arial" w:hAnsi="Arial" w:cs="Arial"/>
                <w:sz w:val="20"/>
                <w:szCs w:val="20"/>
              </w:rPr>
              <w:t>:</w:t>
            </w:r>
          </w:p>
          <w:p w:rsidR="00A9016C" w:rsidRDefault="00A9016C" w:rsidP="00A9016C">
            <w:pPr>
              <w:rPr>
                <w:rFonts w:ascii="Arial" w:hAnsi="Arial" w:cs="Arial"/>
                <w:sz w:val="20"/>
                <w:szCs w:val="20"/>
              </w:rPr>
            </w:pPr>
          </w:p>
          <w:p w:rsidR="00A9016C" w:rsidRPr="00E27A32" w:rsidRDefault="00A9016C" w:rsidP="00A9016C">
            <w:pPr>
              <w:rPr>
                <w:rFonts w:ascii="Arial" w:hAnsi="Arial" w:cs="Arial"/>
                <w:sz w:val="20"/>
                <w:szCs w:val="20"/>
                <w:lang w:val="en-US"/>
              </w:rPr>
            </w:pPr>
          </w:p>
        </w:tc>
        <w:tc>
          <w:tcPr>
            <w:tcW w:w="4066" w:type="dxa"/>
            <w:gridSpan w:val="6"/>
            <w:tcBorders>
              <w:bottom w:val="single" w:sz="4" w:space="0" w:color="auto"/>
            </w:tcBorders>
            <w:vAlign w:val="center"/>
          </w:tcPr>
          <w:p w:rsidR="00A9016C" w:rsidRPr="00E27A32" w:rsidRDefault="00A9016C" w:rsidP="00A9016C">
            <w:pPr>
              <w:rPr>
                <w:rFonts w:ascii="Arial" w:hAnsi="Arial" w:cs="Arial"/>
                <w:bCs/>
                <w:sz w:val="20"/>
                <w:szCs w:val="20"/>
              </w:rPr>
            </w:pPr>
            <w:r w:rsidRPr="00E27A32">
              <w:rPr>
                <w:rFonts w:ascii="Arial" w:hAnsi="Arial" w:cs="Arial"/>
                <w:bCs/>
                <w:sz w:val="20"/>
                <w:szCs w:val="20"/>
              </w:rPr>
              <w:t xml:space="preserve">Start: </w:t>
            </w:r>
            <w:r w:rsidRPr="00E27A32">
              <w:rPr>
                <w:rFonts w:ascii="Arial" w:hAnsi="Arial" w:cs="Arial"/>
                <w:bCs/>
                <w:sz w:val="20"/>
                <w:szCs w:val="20"/>
              </w:rPr>
              <w:fldChar w:fldCharType="begin">
                <w:ffData>
                  <w:name w:val="Text48"/>
                  <w:enabled/>
                  <w:calcOnExit w:val="0"/>
                  <w:textInput/>
                </w:ffData>
              </w:fldChar>
            </w:r>
            <w:r w:rsidRPr="00E27A32">
              <w:rPr>
                <w:rFonts w:ascii="Arial" w:hAnsi="Arial" w:cs="Arial"/>
                <w:bCs/>
                <w:sz w:val="20"/>
                <w:szCs w:val="20"/>
              </w:rPr>
              <w:instrText xml:space="preserve"> FORMTEXT </w:instrText>
            </w:r>
            <w:r w:rsidRPr="00E27A32">
              <w:rPr>
                <w:rFonts w:ascii="Arial" w:hAnsi="Arial" w:cs="Arial"/>
                <w:bCs/>
                <w:sz w:val="20"/>
                <w:szCs w:val="20"/>
              </w:rPr>
            </w:r>
            <w:r w:rsidRPr="00E27A32">
              <w:rPr>
                <w:rFonts w:ascii="Arial" w:hAnsi="Arial" w:cs="Arial"/>
                <w:bCs/>
                <w:sz w:val="20"/>
                <w:szCs w:val="20"/>
              </w:rPr>
              <w:fldChar w:fldCharType="separate"/>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sz w:val="20"/>
                <w:szCs w:val="20"/>
              </w:rPr>
              <w:fldChar w:fldCharType="end"/>
            </w:r>
          </w:p>
          <w:p w:rsidR="00A9016C" w:rsidRPr="00E27A32" w:rsidRDefault="00A9016C" w:rsidP="00A9016C">
            <w:pPr>
              <w:rPr>
                <w:rFonts w:ascii="Arial" w:hAnsi="Arial" w:cs="Arial"/>
                <w:sz w:val="20"/>
                <w:szCs w:val="20"/>
                <w:lang w:val="en-US"/>
              </w:rPr>
            </w:pPr>
            <w:r w:rsidRPr="00E27A32">
              <w:rPr>
                <w:rFonts w:ascii="Arial" w:hAnsi="Arial" w:cs="Arial"/>
                <w:bCs/>
                <w:sz w:val="20"/>
                <w:szCs w:val="20"/>
              </w:rPr>
              <w:t>(</w:t>
            </w:r>
            <w:proofErr w:type="spellStart"/>
            <w:r w:rsidRPr="00E27A32">
              <w:rPr>
                <w:rFonts w:ascii="Arial" w:hAnsi="Arial" w:cs="Arial"/>
                <w:bCs/>
                <w:sz w:val="20"/>
                <w:szCs w:val="20"/>
              </w:rPr>
              <w:t>first</w:t>
            </w:r>
            <w:proofErr w:type="spellEnd"/>
            <w:r w:rsidRPr="00E27A32">
              <w:rPr>
                <w:rFonts w:ascii="Arial" w:hAnsi="Arial" w:cs="Arial"/>
                <w:bCs/>
                <w:sz w:val="20"/>
                <w:szCs w:val="20"/>
              </w:rPr>
              <w:t xml:space="preserve"> </w:t>
            </w:r>
            <w:proofErr w:type="spellStart"/>
            <w:r w:rsidRPr="00E27A32">
              <w:rPr>
                <w:rFonts w:ascii="Arial" w:hAnsi="Arial" w:cs="Arial"/>
                <w:bCs/>
                <w:sz w:val="20"/>
                <w:szCs w:val="20"/>
              </w:rPr>
              <w:t>working</w:t>
            </w:r>
            <w:proofErr w:type="spellEnd"/>
            <w:r w:rsidRPr="00E27A32">
              <w:rPr>
                <w:rFonts w:ascii="Arial" w:hAnsi="Arial" w:cs="Arial"/>
                <w:bCs/>
                <w:sz w:val="20"/>
                <w:szCs w:val="20"/>
              </w:rPr>
              <w:t xml:space="preserve"> </w:t>
            </w:r>
            <w:proofErr w:type="spellStart"/>
            <w:r w:rsidRPr="00E27A32">
              <w:rPr>
                <w:rFonts w:ascii="Arial" w:hAnsi="Arial" w:cs="Arial"/>
                <w:bCs/>
                <w:sz w:val="20"/>
                <w:szCs w:val="20"/>
              </w:rPr>
              <w:t>day</w:t>
            </w:r>
            <w:proofErr w:type="spellEnd"/>
            <w:r w:rsidRPr="00E27A32">
              <w:rPr>
                <w:rFonts w:ascii="Arial" w:hAnsi="Arial" w:cs="Arial"/>
                <w:bCs/>
                <w:sz w:val="20"/>
                <w:szCs w:val="20"/>
              </w:rPr>
              <w:t>)</w:t>
            </w:r>
          </w:p>
        </w:tc>
        <w:tc>
          <w:tcPr>
            <w:tcW w:w="4066" w:type="dxa"/>
            <w:gridSpan w:val="5"/>
            <w:tcBorders>
              <w:bottom w:val="single" w:sz="4" w:space="0" w:color="auto"/>
            </w:tcBorders>
            <w:vAlign w:val="center"/>
          </w:tcPr>
          <w:p w:rsidR="00A9016C" w:rsidRPr="00E27A32" w:rsidRDefault="00A9016C" w:rsidP="00A9016C">
            <w:pPr>
              <w:rPr>
                <w:rFonts w:ascii="Arial" w:hAnsi="Arial" w:cs="Arial"/>
                <w:sz w:val="20"/>
                <w:szCs w:val="20"/>
                <w:lang w:val="en-GB"/>
              </w:rPr>
            </w:pPr>
            <w:r w:rsidRPr="00E27A32">
              <w:rPr>
                <w:rFonts w:ascii="Arial" w:hAnsi="Arial" w:cs="Arial"/>
                <w:sz w:val="20"/>
                <w:szCs w:val="20"/>
                <w:lang w:val="en-GB"/>
              </w:rPr>
              <w:t xml:space="preserve">Return: </w:t>
            </w:r>
            <w:r w:rsidRPr="00E27A32">
              <w:rPr>
                <w:rFonts w:ascii="Arial" w:hAnsi="Arial" w:cs="Arial"/>
                <w:bCs/>
                <w:sz w:val="20"/>
                <w:szCs w:val="20"/>
              </w:rPr>
              <w:fldChar w:fldCharType="begin">
                <w:ffData>
                  <w:name w:val="Text49"/>
                  <w:enabled/>
                  <w:calcOnExit w:val="0"/>
                  <w:textInput/>
                </w:ffData>
              </w:fldChar>
            </w:r>
            <w:r w:rsidRPr="00E27A32">
              <w:rPr>
                <w:rFonts w:ascii="Arial" w:hAnsi="Arial" w:cs="Arial"/>
                <w:bCs/>
                <w:sz w:val="20"/>
                <w:szCs w:val="20"/>
                <w:lang w:val="en-GB"/>
              </w:rPr>
              <w:instrText xml:space="preserve"> FORMTEXT </w:instrText>
            </w:r>
            <w:r w:rsidRPr="00E27A32">
              <w:rPr>
                <w:rFonts w:ascii="Arial" w:hAnsi="Arial" w:cs="Arial"/>
                <w:bCs/>
                <w:sz w:val="20"/>
                <w:szCs w:val="20"/>
              </w:rPr>
            </w:r>
            <w:r w:rsidRPr="00E27A32">
              <w:rPr>
                <w:rFonts w:ascii="Arial" w:hAnsi="Arial" w:cs="Arial"/>
                <w:bCs/>
                <w:sz w:val="20"/>
                <w:szCs w:val="20"/>
              </w:rPr>
              <w:fldChar w:fldCharType="separate"/>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noProof/>
                <w:sz w:val="20"/>
                <w:szCs w:val="20"/>
              </w:rPr>
              <w:t> </w:t>
            </w:r>
            <w:r w:rsidRPr="00E27A32">
              <w:rPr>
                <w:rFonts w:ascii="Arial" w:hAnsi="Arial" w:cs="Arial"/>
                <w:bCs/>
                <w:sz w:val="20"/>
                <w:szCs w:val="20"/>
              </w:rPr>
              <w:fldChar w:fldCharType="end"/>
            </w:r>
          </w:p>
          <w:p w:rsidR="00A9016C" w:rsidRPr="00E27A32" w:rsidRDefault="00A9016C" w:rsidP="00A9016C">
            <w:pPr>
              <w:rPr>
                <w:rFonts w:ascii="Arial" w:hAnsi="Arial" w:cs="Arial"/>
                <w:sz w:val="20"/>
                <w:szCs w:val="20"/>
                <w:lang w:val="en-US"/>
              </w:rPr>
            </w:pPr>
            <w:r w:rsidRPr="00E27A32">
              <w:rPr>
                <w:rFonts w:ascii="Arial" w:hAnsi="Arial" w:cs="Arial"/>
                <w:sz w:val="20"/>
                <w:szCs w:val="20"/>
                <w:lang w:val="en-GB"/>
              </w:rPr>
              <w:t>(destination to place of origin)</w:t>
            </w:r>
          </w:p>
        </w:tc>
      </w:tr>
    </w:tbl>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3"/>
      </w:tblGrid>
      <w:tr w:rsidR="003875DD" w:rsidRPr="00C27532" w:rsidTr="002F3FB7">
        <w:trPr>
          <w:trHeight w:val="340"/>
        </w:trPr>
        <w:tc>
          <w:tcPr>
            <w:tcW w:w="9843" w:type="dxa"/>
            <w:vAlign w:val="center"/>
          </w:tcPr>
          <w:p w:rsidR="003875DD" w:rsidRPr="00E27A32" w:rsidRDefault="003875DD" w:rsidP="002F3FB7">
            <w:pPr>
              <w:spacing w:before="120"/>
              <w:rPr>
                <w:rFonts w:ascii="Arial" w:hAnsi="Arial" w:cs="Arial"/>
                <w:b/>
                <w:bCs/>
                <w:sz w:val="20"/>
                <w:szCs w:val="20"/>
                <w:u w:val="single"/>
                <w:lang w:val="en-GB"/>
              </w:rPr>
            </w:pPr>
            <w:r w:rsidRPr="00E27A32">
              <w:rPr>
                <w:rFonts w:ascii="Arial" w:hAnsi="Arial" w:cs="Arial"/>
                <w:b/>
                <w:bCs/>
                <w:sz w:val="20"/>
                <w:szCs w:val="20"/>
                <w:u w:val="single"/>
                <w:lang w:val="en-GB"/>
              </w:rPr>
              <w:t>Important information:</w:t>
            </w:r>
          </w:p>
          <w:p w:rsidR="003875DD" w:rsidRPr="00E27A32" w:rsidRDefault="003875DD" w:rsidP="002F3FB7">
            <w:pPr>
              <w:rPr>
                <w:rFonts w:ascii="Arial" w:hAnsi="Arial" w:cs="Arial"/>
                <w:bCs/>
                <w:sz w:val="20"/>
                <w:szCs w:val="20"/>
                <w:lang w:val="en-GB"/>
              </w:rPr>
            </w:pPr>
          </w:p>
          <w:p w:rsidR="003875DD" w:rsidRPr="00E27A32" w:rsidRDefault="003875DD" w:rsidP="003875DD">
            <w:pPr>
              <w:pStyle w:val="Listenabsatz"/>
              <w:numPr>
                <w:ilvl w:val="0"/>
                <w:numId w:val="7"/>
              </w:numPr>
              <w:rPr>
                <w:rFonts w:ascii="Arial" w:hAnsi="Arial" w:cs="Arial"/>
                <w:bCs/>
                <w:sz w:val="20"/>
                <w:szCs w:val="20"/>
                <w:lang w:val="en-GB"/>
              </w:rPr>
            </w:pPr>
            <w:r w:rsidRPr="00E27A32">
              <w:rPr>
                <w:rFonts w:ascii="Arial" w:hAnsi="Arial" w:cs="Arial"/>
                <w:bCs/>
                <w:sz w:val="20"/>
                <w:szCs w:val="20"/>
                <w:lang w:val="en-GB"/>
              </w:rPr>
              <w:t xml:space="preserve">The Erasmus+ grant consists of travel and subsistence grants determined by the European Commission. Please use the Erasmus+ grant tables below to estimate the maximum amount that you can receive for the duration of your mobility. </w:t>
            </w:r>
          </w:p>
          <w:p w:rsidR="003875DD" w:rsidRPr="00E27A32" w:rsidRDefault="003875DD" w:rsidP="00C27532">
            <w:pPr>
              <w:pStyle w:val="Listenabsatz"/>
              <w:numPr>
                <w:ilvl w:val="0"/>
                <w:numId w:val="7"/>
              </w:numPr>
              <w:rPr>
                <w:rFonts w:ascii="Arial" w:hAnsi="Arial" w:cs="Arial"/>
                <w:bCs/>
                <w:sz w:val="20"/>
                <w:szCs w:val="20"/>
                <w:lang w:val="en-GB"/>
              </w:rPr>
            </w:pPr>
            <w:r w:rsidRPr="00E27A32">
              <w:rPr>
                <w:rFonts w:ascii="Arial" w:hAnsi="Arial" w:cs="Arial"/>
                <w:bCs/>
                <w:sz w:val="20"/>
                <w:szCs w:val="20"/>
                <w:lang w:val="en-GB"/>
              </w:rPr>
              <w:t xml:space="preserve">Please take into account the most recent PMU travel guidelines (see the document Policy </w:t>
            </w:r>
            <w:proofErr w:type="spellStart"/>
            <w:r w:rsidRPr="00E27A32">
              <w:rPr>
                <w:rFonts w:ascii="Arial" w:hAnsi="Arial" w:cs="Arial"/>
                <w:bCs/>
                <w:sz w:val="20"/>
                <w:szCs w:val="20"/>
                <w:lang w:val="en-GB"/>
              </w:rPr>
              <w:t>Dienstreisen</w:t>
            </w:r>
            <w:proofErr w:type="spellEnd"/>
            <w:r w:rsidRPr="00E27A32">
              <w:rPr>
                <w:rFonts w:ascii="Arial" w:hAnsi="Arial" w:cs="Arial"/>
                <w:bCs/>
                <w:sz w:val="20"/>
                <w:szCs w:val="20"/>
                <w:lang w:val="en-GB"/>
              </w:rPr>
              <w:t xml:space="preserve">, </w:t>
            </w:r>
            <w:proofErr w:type="spellStart"/>
            <w:r w:rsidRPr="00E27A32">
              <w:rPr>
                <w:rFonts w:ascii="Arial" w:hAnsi="Arial" w:cs="Arial"/>
                <w:bCs/>
                <w:sz w:val="20"/>
                <w:szCs w:val="20"/>
                <w:lang w:val="en-GB"/>
              </w:rPr>
              <w:t>Einladungen</w:t>
            </w:r>
            <w:proofErr w:type="spellEnd"/>
            <w:r w:rsidRPr="00E27A32">
              <w:rPr>
                <w:rFonts w:ascii="Arial" w:hAnsi="Arial" w:cs="Arial"/>
                <w:bCs/>
                <w:sz w:val="20"/>
                <w:szCs w:val="20"/>
                <w:lang w:val="en-GB"/>
              </w:rPr>
              <w:t xml:space="preserve">/ </w:t>
            </w:r>
            <w:proofErr w:type="spellStart"/>
            <w:r w:rsidRPr="00E27A32">
              <w:rPr>
                <w:rFonts w:ascii="Arial" w:hAnsi="Arial" w:cs="Arial"/>
                <w:bCs/>
                <w:sz w:val="20"/>
                <w:szCs w:val="20"/>
                <w:lang w:val="en-GB"/>
              </w:rPr>
              <w:t>Kontaktpflege</w:t>
            </w:r>
            <w:proofErr w:type="spellEnd"/>
            <w:r w:rsidRPr="00E27A32">
              <w:rPr>
                <w:rFonts w:ascii="Arial" w:hAnsi="Arial" w:cs="Arial"/>
                <w:bCs/>
                <w:sz w:val="20"/>
                <w:szCs w:val="20"/>
                <w:lang w:val="en-GB"/>
              </w:rPr>
              <w:t xml:space="preserve">) when planning the mobility, especially as regards the means of travel and accommodation. </w:t>
            </w:r>
            <w:r w:rsidR="00C27532" w:rsidRPr="00C27532">
              <w:rPr>
                <w:rFonts w:ascii="Arial" w:hAnsi="Arial" w:cs="Arial"/>
                <w:bCs/>
                <w:sz w:val="20"/>
                <w:szCs w:val="20"/>
                <w:lang w:val="en-GB"/>
              </w:rPr>
              <w:t>For destinations that are less than 500 km from Salzburg/Nuremberg, a low-emission means of transportation must be prioritized. If the train or bus connections are complicated, time-consuming, or unreasonable (e.g. transferring more than three times to reach the destination), other means of transport can be accepted.</w:t>
            </w:r>
          </w:p>
          <w:p w:rsidR="003875DD" w:rsidRPr="00E27A32" w:rsidRDefault="003875DD" w:rsidP="003875DD">
            <w:pPr>
              <w:pStyle w:val="Listenabsatz"/>
              <w:numPr>
                <w:ilvl w:val="0"/>
                <w:numId w:val="7"/>
              </w:numPr>
              <w:rPr>
                <w:rFonts w:ascii="Arial" w:hAnsi="Arial" w:cs="Arial"/>
                <w:bCs/>
                <w:sz w:val="20"/>
                <w:szCs w:val="20"/>
                <w:lang w:val="en-GB"/>
              </w:rPr>
            </w:pPr>
            <w:r w:rsidRPr="00E27A32">
              <w:rPr>
                <w:rFonts w:ascii="Arial" w:hAnsi="Arial" w:cs="Arial"/>
                <w:bCs/>
                <w:sz w:val="20"/>
                <w:szCs w:val="20"/>
                <w:lang w:val="en-GB"/>
              </w:rPr>
              <w:t xml:space="preserve">The subsistence grant includes the costs for accommodation, and the daily travel allowance </w:t>
            </w:r>
            <w:r w:rsidR="000C62C2">
              <w:rPr>
                <w:rFonts w:ascii="Arial" w:hAnsi="Arial" w:cs="Arial"/>
                <w:bCs/>
                <w:sz w:val="20"/>
                <w:szCs w:val="20"/>
                <w:lang w:val="en-GB"/>
              </w:rPr>
              <w:t xml:space="preserve">(per Diem) </w:t>
            </w:r>
            <w:r w:rsidRPr="00E27A32">
              <w:rPr>
                <w:rFonts w:ascii="Arial" w:hAnsi="Arial" w:cs="Arial"/>
                <w:bCs/>
                <w:sz w:val="20"/>
                <w:szCs w:val="20"/>
                <w:lang w:val="en-GB"/>
              </w:rPr>
              <w:t xml:space="preserve">as per the regulations of the Austrian Chamber of Commerce (WKO). Please refer to table 2 and to the document “WKO </w:t>
            </w:r>
            <w:proofErr w:type="spellStart"/>
            <w:r w:rsidRPr="00E27A32">
              <w:rPr>
                <w:rFonts w:ascii="Arial" w:hAnsi="Arial" w:cs="Arial"/>
                <w:bCs/>
                <w:sz w:val="20"/>
                <w:szCs w:val="20"/>
                <w:lang w:val="en-GB"/>
              </w:rPr>
              <w:t>Auslandskostensätze</w:t>
            </w:r>
            <w:proofErr w:type="spellEnd"/>
            <w:r w:rsidRPr="00E27A32">
              <w:rPr>
                <w:rFonts w:ascii="Arial" w:hAnsi="Arial" w:cs="Arial"/>
                <w:bCs/>
                <w:sz w:val="20"/>
                <w:szCs w:val="20"/>
                <w:lang w:val="en-GB"/>
              </w:rPr>
              <w:t xml:space="preserve">” found in </w:t>
            </w:r>
            <w:hyperlink r:id="rId11" w:history="1">
              <w:proofErr w:type="spellStart"/>
              <w:r w:rsidRPr="00E27A32">
                <w:rPr>
                  <w:rStyle w:val="Hyperlink"/>
                  <w:rFonts w:ascii="Arial" w:hAnsi="Arial" w:cs="Arial"/>
                  <w:bCs/>
                  <w:sz w:val="20"/>
                  <w:szCs w:val="20"/>
                  <w:lang w:val="en-GB"/>
                </w:rPr>
                <w:t>Sharepoint</w:t>
              </w:r>
              <w:proofErr w:type="spellEnd"/>
              <w:r w:rsidRPr="00E27A32">
                <w:rPr>
                  <w:rStyle w:val="Hyperlink"/>
                  <w:rFonts w:ascii="Arial" w:hAnsi="Arial" w:cs="Arial"/>
                  <w:bCs/>
                  <w:sz w:val="20"/>
                  <w:szCs w:val="20"/>
                  <w:lang w:val="en-GB"/>
                </w:rPr>
                <w:t xml:space="preserve"> &gt; </w:t>
              </w:r>
              <w:proofErr w:type="spellStart"/>
              <w:r w:rsidRPr="00E27A32">
                <w:rPr>
                  <w:rStyle w:val="Hyperlink"/>
                  <w:rFonts w:ascii="Arial" w:hAnsi="Arial" w:cs="Arial"/>
                  <w:bCs/>
                  <w:sz w:val="20"/>
                  <w:szCs w:val="20"/>
                  <w:lang w:val="en-GB"/>
                </w:rPr>
                <w:t>Rechnungswesen</w:t>
              </w:r>
              <w:proofErr w:type="spellEnd"/>
              <w:r w:rsidRPr="00E27A32">
                <w:rPr>
                  <w:rStyle w:val="Hyperlink"/>
                  <w:rFonts w:ascii="Arial" w:hAnsi="Arial" w:cs="Arial"/>
                  <w:bCs/>
                  <w:sz w:val="20"/>
                  <w:szCs w:val="20"/>
                  <w:lang w:val="en-GB"/>
                </w:rPr>
                <w:t xml:space="preserve"> &gt; </w:t>
              </w:r>
              <w:proofErr w:type="spellStart"/>
              <w:r w:rsidRPr="00E27A32">
                <w:rPr>
                  <w:rStyle w:val="Hyperlink"/>
                  <w:rFonts w:ascii="Arial" w:hAnsi="Arial" w:cs="Arial"/>
                  <w:bCs/>
                  <w:sz w:val="20"/>
                  <w:szCs w:val="20"/>
                  <w:lang w:val="en-GB"/>
                </w:rPr>
                <w:t>Reisekosten</w:t>
              </w:r>
              <w:proofErr w:type="spellEnd"/>
            </w:hyperlink>
            <w:r w:rsidRPr="00E27A32">
              <w:rPr>
                <w:rFonts w:ascii="Arial" w:hAnsi="Arial" w:cs="Arial"/>
                <w:bCs/>
                <w:sz w:val="20"/>
                <w:szCs w:val="20"/>
                <w:lang w:val="en-GB"/>
              </w:rPr>
              <w:t>. See sample calculation below.</w:t>
            </w:r>
          </w:p>
          <w:p w:rsidR="003875DD" w:rsidRPr="00E27A32" w:rsidRDefault="003875DD" w:rsidP="003875DD">
            <w:pPr>
              <w:pStyle w:val="Listenabsatz"/>
              <w:numPr>
                <w:ilvl w:val="0"/>
                <w:numId w:val="7"/>
              </w:numPr>
              <w:rPr>
                <w:rFonts w:ascii="Arial" w:hAnsi="Arial" w:cs="Arial"/>
                <w:sz w:val="20"/>
                <w:szCs w:val="20"/>
                <w:lang w:val="en-US"/>
              </w:rPr>
            </w:pPr>
            <w:r w:rsidRPr="00E27A32">
              <w:rPr>
                <w:rFonts w:ascii="Arial" w:hAnsi="Arial" w:cs="Arial"/>
                <w:bCs/>
                <w:sz w:val="20"/>
                <w:szCs w:val="20"/>
                <w:lang w:val="en-GB"/>
              </w:rPr>
              <w:t xml:space="preserve">Applicants are not entitled to any excess amounts. The final grant will be paid based on the real costs incurred and declared in the travel expense report (see the provisions under Article 3.4 option 2 in the Grant Agreement). </w:t>
            </w:r>
          </w:p>
          <w:p w:rsidR="003875DD" w:rsidRPr="00E27A32" w:rsidRDefault="003875DD" w:rsidP="003875DD">
            <w:pPr>
              <w:pStyle w:val="Listenabsatz"/>
              <w:numPr>
                <w:ilvl w:val="0"/>
                <w:numId w:val="7"/>
              </w:numPr>
              <w:rPr>
                <w:rFonts w:ascii="Arial" w:hAnsi="Arial" w:cs="Arial"/>
                <w:sz w:val="20"/>
                <w:szCs w:val="20"/>
                <w:lang w:val="en-US"/>
              </w:rPr>
            </w:pPr>
            <w:r w:rsidRPr="00E27A32">
              <w:rPr>
                <w:rFonts w:ascii="Arial" w:hAnsi="Arial" w:cs="Arial"/>
                <w:bCs/>
                <w:sz w:val="20"/>
                <w:szCs w:val="20"/>
                <w:lang w:val="en-GB"/>
              </w:rPr>
              <w:t>Prior to the mobility, an individual financing agreement must be made between the applicant and the responsible department/institute/study programme to clarify how extra costs (or costs above the approved grant amount) will be settled.</w:t>
            </w:r>
          </w:p>
          <w:p w:rsidR="003875DD" w:rsidRPr="00E27A32" w:rsidRDefault="003875DD" w:rsidP="003875DD">
            <w:pPr>
              <w:pStyle w:val="Listenabsatz"/>
              <w:numPr>
                <w:ilvl w:val="0"/>
                <w:numId w:val="7"/>
              </w:numPr>
              <w:rPr>
                <w:rFonts w:ascii="Arial" w:hAnsi="Arial" w:cs="Arial"/>
                <w:sz w:val="20"/>
                <w:szCs w:val="20"/>
                <w:lang w:val="en-US"/>
              </w:rPr>
            </w:pPr>
            <w:r w:rsidRPr="00E27A32">
              <w:rPr>
                <w:rFonts w:ascii="Arial" w:hAnsi="Arial" w:cs="Arial"/>
                <w:bCs/>
                <w:sz w:val="20"/>
                <w:szCs w:val="20"/>
                <w:lang w:val="en-GB"/>
              </w:rPr>
              <w:t xml:space="preserve">At least four weeks prior to your departure, you must record your mobility in the time reporting system </w:t>
            </w:r>
            <w:proofErr w:type="spellStart"/>
            <w:r w:rsidRPr="00E27A32">
              <w:rPr>
                <w:rFonts w:ascii="Arial" w:hAnsi="Arial" w:cs="Arial"/>
                <w:bCs/>
                <w:sz w:val="20"/>
                <w:szCs w:val="20"/>
                <w:lang w:val="en-GB"/>
              </w:rPr>
              <w:t>Zeiterfassung</w:t>
            </w:r>
            <w:proofErr w:type="spellEnd"/>
            <w:r w:rsidRPr="00E27A32">
              <w:rPr>
                <w:rFonts w:ascii="Arial" w:hAnsi="Arial" w:cs="Arial"/>
                <w:bCs/>
                <w:sz w:val="20"/>
                <w:szCs w:val="20"/>
                <w:lang w:val="en-GB"/>
              </w:rPr>
              <w:t xml:space="preserve"> &gt; </w:t>
            </w:r>
            <w:proofErr w:type="spellStart"/>
            <w:r w:rsidRPr="00E27A32">
              <w:rPr>
                <w:rFonts w:ascii="Arial" w:hAnsi="Arial" w:cs="Arial"/>
                <w:bCs/>
                <w:sz w:val="20"/>
                <w:szCs w:val="20"/>
                <w:lang w:val="en-GB"/>
              </w:rPr>
              <w:t>Antrag</w:t>
            </w:r>
            <w:proofErr w:type="spellEnd"/>
            <w:r w:rsidRPr="00E27A32">
              <w:rPr>
                <w:rFonts w:ascii="Arial" w:hAnsi="Arial" w:cs="Arial"/>
                <w:bCs/>
                <w:sz w:val="20"/>
                <w:szCs w:val="20"/>
                <w:lang w:val="en-GB"/>
              </w:rPr>
              <w:t xml:space="preserve"> auf </w:t>
            </w:r>
            <w:proofErr w:type="spellStart"/>
            <w:r w:rsidRPr="00E27A32">
              <w:rPr>
                <w:rFonts w:ascii="Arial" w:hAnsi="Arial" w:cs="Arial"/>
                <w:bCs/>
                <w:sz w:val="20"/>
                <w:szCs w:val="20"/>
                <w:lang w:val="en-GB"/>
              </w:rPr>
              <w:t>Abwesenheit</w:t>
            </w:r>
            <w:proofErr w:type="spellEnd"/>
            <w:r w:rsidRPr="00E27A32">
              <w:rPr>
                <w:rFonts w:ascii="Arial" w:hAnsi="Arial" w:cs="Arial"/>
                <w:bCs/>
                <w:sz w:val="20"/>
                <w:szCs w:val="20"/>
                <w:lang w:val="en-GB"/>
              </w:rPr>
              <w:t xml:space="preserve"> &gt; </w:t>
            </w:r>
            <w:proofErr w:type="spellStart"/>
            <w:r w:rsidRPr="00E27A32">
              <w:rPr>
                <w:rFonts w:ascii="Arial" w:hAnsi="Arial" w:cs="Arial"/>
                <w:bCs/>
                <w:sz w:val="20"/>
                <w:szCs w:val="20"/>
                <w:lang w:val="en-GB"/>
              </w:rPr>
              <w:t>Personalmobilität</w:t>
            </w:r>
            <w:proofErr w:type="spellEnd"/>
            <w:r w:rsidRPr="00E27A32">
              <w:rPr>
                <w:rFonts w:ascii="Arial" w:hAnsi="Arial" w:cs="Arial"/>
                <w:bCs/>
                <w:sz w:val="20"/>
                <w:szCs w:val="20"/>
                <w:lang w:val="en-GB"/>
              </w:rPr>
              <w:t>. In the box “</w:t>
            </w:r>
            <w:proofErr w:type="spellStart"/>
            <w:r w:rsidRPr="00E27A32">
              <w:rPr>
                <w:rFonts w:ascii="Arial" w:hAnsi="Arial" w:cs="Arial"/>
                <w:bCs/>
                <w:sz w:val="20"/>
                <w:szCs w:val="20"/>
                <w:lang w:val="en-GB"/>
              </w:rPr>
              <w:t>Zusatztext</w:t>
            </w:r>
            <w:proofErr w:type="spellEnd"/>
            <w:r w:rsidRPr="00E27A32">
              <w:rPr>
                <w:rFonts w:ascii="Arial" w:hAnsi="Arial" w:cs="Arial"/>
                <w:bCs/>
                <w:sz w:val="20"/>
                <w:szCs w:val="20"/>
                <w:lang w:val="en-GB"/>
              </w:rPr>
              <w:t>”, you must indicate the name, place and country of the receiving institution. See table 3 below.</w:t>
            </w:r>
          </w:p>
          <w:p w:rsidR="003875DD" w:rsidRPr="00E27A32" w:rsidRDefault="003875DD" w:rsidP="003875DD">
            <w:pPr>
              <w:pStyle w:val="Listenabsatz"/>
              <w:numPr>
                <w:ilvl w:val="0"/>
                <w:numId w:val="7"/>
              </w:numPr>
              <w:rPr>
                <w:rFonts w:ascii="Arial" w:hAnsi="Arial" w:cs="Arial"/>
                <w:sz w:val="20"/>
                <w:szCs w:val="20"/>
                <w:lang w:val="en-US"/>
              </w:rPr>
            </w:pPr>
            <w:r w:rsidRPr="00E27A32">
              <w:rPr>
                <w:rFonts w:ascii="Arial" w:hAnsi="Arial" w:cs="Arial"/>
                <w:bCs/>
                <w:sz w:val="20"/>
                <w:szCs w:val="20"/>
                <w:lang w:val="en-GB"/>
              </w:rPr>
              <w:t>Prior to your departure, you must request the form “</w:t>
            </w:r>
            <w:proofErr w:type="spellStart"/>
            <w:r w:rsidRPr="00E27A32">
              <w:rPr>
                <w:rFonts w:ascii="Arial" w:hAnsi="Arial" w:cs="Arial"/>
                <w:bCs/>
                <w:sz w:val="20"/>
                <w:szCs w:val="20"/>
                <w:lang w:val="en-GB"/>
              </w:rPr>
              <w:t>Entsendungsbescheinigung</w:t>
            </w:r>
            <w:proofErr w:type="spellEnd"/>
            <w:r w:rsidRPr="00E27A32">
              <w:rPr>
                <w:rFonts w:ascii="Arial" w:hAnsi="Arial" w:cs="Arial"/>
                <w:bCs/>
                <w:sz w:val="20"/>
                <w:szCs w:val="20"/>
                <w:lang w:val="en-GB"/>
              </w:rPr>
              <w:t xml:space="preserve">” from the Human Resource Department. You are required to carry this form with you for the whole duration of your mobility.    </w:t>
            </w:r>
          </w:p>
          <w:p w:rsidR="003875DD" w:rsidRPr="00E27A32" w:rsidRDefault="003875DD" w:rsidP="003875DD">
            <w:pPr>
              <w:pStyle w:val="Listenabsatz"/>
              <w:numPr>
                <w:ilvl w:val="0"/>
                <w:numId w:val="7"/>
              </w:numPr>
              <w:rPr>
                <w:rFonts w:ascii="Arial" w:hAnsi="Arial" w:cs="Arial"/>
                <w:sz w:val="20"/>
                <w:szCs w:val="20"/>
                <w:lang w:val="en-US"/>
              </w:rPr>
            </w:pPr>
            <w:r w:rsidRPr="00E27A32">
              <w:rPr>
                <w:rFonts w:ascii="Arial" w:hAnsi="Arial" w:cs="Arial"/>
                <w:bCs/>
                <w:sz w:val="20"/>
                <w:szCs w:val="20"/>
                <w:lang w:val="en-GB"/>
              </w:rPr>
              <w:t>A travel expense report must be submitted to the Accounting Department immediately after the mobility. Please observe the applicable PMU guideli</w:t>
            </w:r>
            <w:r w:rsidR="007A162B">
              <w:rPr>
                <w:rFonts w:ascii="Arial" w:hAnsi="Arial" w:cs="Arial"/>
                <w:bCs/>
                <w:sz w:val="20"/>
                <w:szCs w:val="20"/>
                <w:lang w:val="en-GB"/>
              </w:rPr>
              <w:t>nes. Only original receipts can</w:t>
            </w:r>
            <w:r w:rsidRPr="00E27A32">
              <w:rPr>
                <w:rFonts w:ascii="Arial" w:hAnsi="Arial" w:cs="Arial"/>
                <w:bCs/>
                <w:sz w:val="20"/>
                <w:szCs w:val="20"/>
                <w:lang w:val="en-GB"/>
              </w:rPr>
              <w:t xml:space="preserve"> be accepted. The final amount for reimbursement will be calculated on the basis of the actual costs incurred. </w:t>
            </w:r>
          </w:p>
          <w:p w:rsidR="003875DD" w:rsidRPr="00E27A32" w:rsidRDefault="003875DD" w:rsidP="003875DD">
            <w:pPr>
              <w:pStyle w:val="Listenabsatz"/>
              <w:numPr>
                <w:ilvl w:val="1"/>
                <w:numId w:val="7"/>
              </w:numPr>
              <w:rPr>
                <w:rFonts w:ascii="Arial" w:hAnsi="Arial" w:cs="Arial"/>
                <w:sz w:val="20"/>
                <w:szCs w:val="20"/>
                <w:lang w:val="en-US"/>
              </w:rPr>
            </w:pPr>
            <w:r w:rsidRPr="00E27A32">
              <w:rPr>
                <w:rFonts w:ascii="Arial" w:hAnsi="Arial" w:cs="Arial"/>
                <w:sz w:val="20"/>
                <w:szCs w:val="20"/>
                <w:lang w:val="en-US"/>
              </w:rPr>
              <w:t>Only travel and subsistence expenses directly related to the mobility can be reimbursed. To claim for reimbursement, please request the reimbursement form from the International Office. Hotel and travel expenses must be listed under the category "</w:t>
            </w:r>
            <w:proofErr w:type="spellStart"/>
            <w:r w:rsidRPr="00E27A32">
              <w:rPr>
                <w:rFonts w:ascii="Arial" w:hAnsi="Arial" w:cs="Arial"/>
                <w:sz w:val="20"/>
                <w:szCs w:val="20"/>
                <w:lang w:val="en-US"/>
              </w:rPr>
              <w:t>Barauslagen</w:t>
            </w:r>
            <w:proofErr w:type="spellEnd"/>
            <w:r w:rsidRPr="00E27A32">
              <w:rPr>
                <w:rFonts w:ascii="Arial" w:hAnsi="Arial" w:cs="Arial"/>
                <w:sz w:val="20"/>
                <w:szCs w:val="20"/>
                <w:lang w:val="en-US"/>
              </w:rPr>
              <w:t>." Under the category “</w:t>
            </w:r>
            <w:proofErr w:type="spellStart"/>
            <w:r w:rsidRPr="00E27A32">
              <w:rPr>
                <w:rFonts w:ascii="Arial" w:hAnsi="Arial" w:cs="Arial"/>
                <w:sz w:val="20"/>
                <w:szCs w:val="20"/>
                <w:lang w:val="en-US"/>
              </w:rPr>
              <w:t>Diäten</w:t>
            </w:r>
            <w:proofErr w:type="spellEnd"/>
            <w:r w:rsidRPr="00E27A32">
              <w:rPr>
                <w:rFonts w:ascii="Arial" w:hAnsi="Arial" w:cs="Arial"/>
                <w:sz w:val="20"/>
                <w:szCs w:val="20"/>
                <w:lang w:val="en-US"/>
              </w:rPr>
              <w:t xml:space="preserve">,” please write the details of your travels (arrival and departure), daily working hours during the mobility, and the applicable travel allowance as per the document WKO </w:t>
            </w:r>
            <w:proofErr w:type="spellStart"/>
            <w:r w:rsidRPr="00E27A32">
              <w:rPr>
                <w:rFonts w:ascii="Arial" w:hAnsi="Arial" w:cs="Arial"/>
                <w:sz w:val="20"/>
                <w:szCs w:val="20"/>
                <w:lang w:val="en-US"/>
              </w:rPr>
              <w:t>Auslandskostensätze</w:t>
            </w:r>
            <w:proofErr w:type="spellEnd"/>
            <w:r w:rsidRPr="00E27A32">
              <w:rPr>
                <w:rFonts w:ascii="Arial" w:hAnsi="Arial" w:cs="Arial"/>
                <w:sz w:val="20"/>
                <w:szCs w:val="20"/>
                <w:lang w:val="en-US"/>
              </w:rPr>
              <w:t xml:space="preserve"> (see point 3 above). </w:t>
            </w:r>
          </w:p>
          <w:p w:rsidR="003875DD" w:rsidRPr="00E27A32" w:rsidRDefault="003875DD" w:rsidP="003875DD">
            <w:pPr>
              <w:pStyle w:val="Listenabsatz"/>
              <w:numPr>
                <w:ilvl w:val="1"/>
                <w:numId w:val="7"/>
              </w:numPr>
              <w:rPr>
                <w:rFonts w:ascii="Arial" w:hAnsi="Arial" w:cs="Arial"/>
                <w:sz w:val="20"/>
                <w:szCs w:val="20"/>
                <w:lang w:val="en-US"/>
              </w:rPr>
            </w:pPr>
            <w:r w:rsidRPr="00E27A32">
              <w:rPr>
                <w:rFonts w:ascii="Arial" w:hAnsi="Arial" w:cs="Arial"/>
                <w:sz w:val="20"/>
                <w:szCs w:val="20"/>
                <w:lang w:val="en-US"/>
              </w:rPr>
              <w:t>Expenses for food are already covered by the WKO travel allowance. Hence, food expenses cannot be claimed and included under the category “</w:t>
            </w:r>
            <w:proofErr w:type="spellStart"/>
            <w:r w:rsidRPr="00E27A32">
              <w:rPr>
                <w:rFonts w:ascii="Arial" w:hAnsi="Arial" w:cs="Arial"/>
                <w:sz w:val="20"/>
                <w:szCs w:val="20"/>
                <w:lang w:val="en-US"/>
              </w:rPr>
              <w:t>Barauslagen</w:t>
            </w:r>
            <w:proofErr w:type="spellEnd"/>
            <w:r w:rsidRPr="00E27A32">
              <w:rPr>
                <w:rFonts w:ascii="Arial" w:hAnsi="Arial" w:cs="Arial"/>
                <w:sz w:val="20"/>
                <w:szCs w:val="20"/>
                <w:lang w:val="en-US"/>
              </w:rPr>
              <w:t>.”</w:t>
            </w:r>
          </w:p>
          <w:p w:rsidR="003875DD" w:rsidRPr="00E27A32" w:rsidRDefault="003875DD" w:rsidP="003875DD">
            <w:pPr>
              <w:pStyle w:val="Listenabsatz"/>
              <w:numPr>
                <w:ilvl w:val="1"/>
                <w:numId w:val="7"/>
              </w:numPr>
              <w:rPr>
                <w:rFonts w:ascii="Arial" w:hAnsi="Arial" w:cs="Arial"/>
                <w:sz w:val="20"/>
                <w:szCs w:val="20"/>
                <w:lang w:val="en-US"/>
              </w:rPr>
            </w:pPr>
            <w:r w:rsidRPr="00E27A32">
              <w:rPr>
                <w:rFonts w:ascii="Arial" w:hAnsi="Arial" w:cs="Arial"/>
                <w:sz w:val="20"/>
                <w:szCs w:val="20"/>
                <w:lang w:val="en-US"/>
              </w:rPr>
              <w:t>Any meal paid for by external parties (e.g. the receiving institution) must be deducted from the daily travel allowance (see instructions in the reimbursement form).</w:t>
            </w:r>
          </w:p>
          <w:p w:rsidR="00C27532" w:rsidRPr="00C27532" w:rsidRDefault="003875DD" w:rsidP="00C27532">
            <w:pPr>
              <w:pStyle w:val="Listenabsatz"/>
              <w:numPr>
                <w:ilvl w:val="1"/>
                <w:numId w:val="7"/>
              </w:numPr>
              <w:rPr>
                <w:rFonts w:ascii="Arial" w:hAnsi="Arial" w:cs="Arial"/>
                <w:sz w:val="20"/>
                <w:szCs w:val="20"/>
                <w:lang w:val="en-US"/>
              </w:rPr>
            </w:pPr>
            <w:r w:rsidRPr="00E27A32">
              <w:rPr>
                <w:rFonts w:ascii="Arial" w:hAnsi="Arial" w:cs="Arial"/>
                <w:bCs/>
                <w:sz w:val="20"/>
                <w:szCs w:val="20"/>
                <w:lang w:val="en-GB"/>
              </w:rPr>
              <w:t>Double financing is prohibited. This means that, if a mobility is being funded and carried out in the framework of an EU-funded project, the same mobility cannot be funded through Erasmus+</w:t>
            </w:r>
          </w:p>
          <w:p w:rsidR="00C27532" w:rsidRPr="00C27532" w:rsidRDefault="00C27532" w:rsidP="006C23B0">
            <w:pPr>
              <w:pStyle w:val="Listenabsatz"/>
              <w:numPr>
                <w:ilvl w:val="0"/>
                <w:numId w:val="7"/>
              </w:numPr>
              <w:rPr>
                <w:rFonts w:ascii="Arial" w:hAnsi="Arial" w:cs="Arial"/>
                <w:sz w:val="20"/>
                <w:szCs w:val="20"/>
                <w:lang w:val="en-US"/>
              </w:rPr>
            </w:pPr>
            <w:r w:rsidRPr="00C27532">
              <w:rPr>
                <w:rFonts w:ascii="Arial" w:hAnsi="Arial" w:cs="Arial"/>
                <w:sz w:val="20"/>
                <w:szCs w:val="20"/>
                <w:lang w:val="en-US"/>
              </w:rPr>
              <w:t xml:space="preserve">An interruption of the mobility (i.e. arrival or departure date does not coincide with the beginning or end of the mobility) is only possible upon approval of the International Office. As a rule: an </w:t>
            </w:r>
            <w:proofErr w:type="spellStart"/>
            <w:r w:rsidRPr="00C27532">
              <w:rPr>
                <w:rFonts w:ascii="Arial" w:hAnsi="Arial" w:cs="Arial"/>
                <w:sz w:val="20"/>
                <w:szCs w:val="20"/>
                <w:lang w:val="en-US"/>
              </w:rPr>
              <w:t>interrup-tion</w:t>
            </w:r>
            <w:proofErr w:type="spellEnd"/>
            <w:r w:rsidRPr="00C27532">
              <w:rPr>
                <w:rFonts w:ascii="Arial" w:hAnsi="Arial" w:cs="Arial"/>
                <w:sz w:val="20"/>
                <w:szCs w:val="20"/>
                <w:lang w:val="en-US"/>
              </w:rPr>
              <w:t xml:space="preserve"> of 1 day is tolerable (for ex.: the mobility ends on Friday, the return flight is on Sunday. In this case, Saturday counts as </w:t>
            </w:r>
            <w:r w:rsidR="006C23B0">
              <w:rPr>
                <w:rFonts w:ascii="Arial" w:hAnsi="Arial" w:cs="Arial"/>
                <w:sz w:val="20"/>
                <w:szCs w:val="20"/>
                <w:lang w:val="en-US"/>
              </w:rPr>
              <w:t xml:space="preserve">a </w:t>
            </w:r>
            <w:r w:rsidRPr="00C27532">
              <w:rPr>
                <w:rFonts w:ascii="Arial" w:hAnsi="Arial" w:cs="Arial"/>
                <w:sz w:val="20"/>
                <w:szCs w:val="20"/>
                <w:lang w:val="en-US"/>
              </w:rPr>
              <w:t>1</w:t>
            </w:r>
            <w:r w:rsidR="006C23B0">
              <w:rPr>
                <w:rFonts w:ascii="Arial" w:hAnsi="Arial" w:cs="Arial"/>
                <w:sz w:val="20"/>
                <w:szCs w:val="20"/>
                <w:lang w:val="en-US"/>
              </w:rPr>
              <w:t>-</w:t>
            </w:r>
            <w:r w:rsidRPr="00C27532">
              <w:rPr>
                <w:rFonts w:ascii="Arial" w:hAnsi="Arial" w:cs="Arial"/>
                <w:sz w:val="20"/>
                <w:szCs w:val="20"/>
                <w:lang w:val="en-US"/>
              </w:rPr>
              <w:t>day interruption).</w:t>
            </w:r>
            <w:r w:rsidR="006C23B0">
              <w:rPr>
                <w:rFonts w:ascii="Arial" w:hAnsi="Arial" w:cs="Arial"/>
                <w:sz w:val="20"/>
                <w:szCs w:val="20"/>
                <w:lang w:val="en-US"/>
              </w:rPr>
              <w:t xml:space="preserve"> The interruption day cannot be funded by Erasmus+.</w:t>
            </w:r>
          </w:p>
        </w:tc>
      </w:tr>
    </w:tbl>
    <w:p w:rsidR="00E77BC1" w:rsidRDefault="00E77BC1" w:rsidP="003875DD">
      <w:pPr>
        <w:rPr>
          <w:rFonts w:ascii="Arial" w:hAnsi="Arial" w:cs="Arial"/>
          <w:sz w:val="20"/>
          <w:szCs w:val="20"/>
          <w:lang w:val="en-US"/>
        </w:rPr>
      </w:pPr>
    </w:p>
    <w:p w:rsidR="00E77BC1" w:rsidRDefault="00E77BC1"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Pr="00E27A32" w:rsidRDefault="000C62C2"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b/>
          <w:sz w:val="20"/>
          <w:szCs w:val="20"/>
          <w:lang w:val="en-US"/>
        </w:rPr>
      </w:pPr>
      <w:r w:rsidRPr="00E27A32">
        <w:rPr>
          <w:rFonts w:ascii="Arial" w:hAnsi="Arial" w:cs="Arial"/>
          <w:b/>
          <w:sz w:val="20"/>
          <w:szCs w:val="20"/>
          <w:lang w:val="en-US"/>
        </w:rPr>
        <w:t>Tabl</w:t>
      </w:r>
      <w:r w:rsidR="009F14BF">
        <w:rPr>
          <w:rFonts w:ascii="Arial" w:hAnsi="Arial" w:cs="Arial"/>
          <w:b/>
          <w:sz w:val="20"/>
          <w:szCs w:val="20"/>
          <w:lang w:val="en-US"/>
        </w:rPr>
        <w:t>e 1: ERASMUS+ Travel Grants 2024/2025</w:t>
      </w:r>
    </w:p>
    <w:p w:rsidR="003875DD" w:rsidRPr="00E27A32" w:rsidRDefault="003875DD" w:rsidP="003875DD">
      <w:pPr>
        <w:rPr>
          <w:rFonts w:ascii="Arial" w:hAnsi="Arial" w:cs="Arial"/>
          <w:b/>
          <w:sz w:val="20"/>
          <w:szCs w:val="20"/>
          <w:lang w:val="en-US"/>
        </w:rPr>
      </w:pPr>
    </w:p>
    <w:p w:rsidR="003875DD" w:rsidRPr="00E27A32" w:rsidRDefault="003875DD" w:rsidP="003875DD">
      <w:pPr>
        <w:rPr>
          <w:rFonts w:ascii="Arial" w:hAnsi="Arial" w:cs="Arial"/>
          <w:sz w:val="20"/>
          <w:szCs w:val="20"/>
          <w:lang w:val="en-US"/>
        </w:rPr>
      </w:pPr>
      <w:r w:rsidRPr="00E27A32">
        <w:rPr>
          <w:rFonts w:ascii="Arial" w:hAnsi="Arial" w:cs="Arial"/>
          <w:sz w:val="20"/>
          <w:szCs w:val="20"/>
          <w:lang w:val="en-US"/>
        </w:rPr>
        <w:t xml:space="preserve">Distance calculator: </w:t>
      </w:r>
      <w:hyperlink r:id="rId12" w:history="1">
        <w:r w:rsidRPr="00E27A32">
          <w:rPr>
            <w:rStyle w:val="Hyperlink"/>
            <w:rFonts w:ascii="Arial" w:hAnsi="Arial" w:cs="Arial"/>
            <w:sz w:val="20"/>
            <w:szCs w:val="20"/>
            <w:lang w:val="en-US"/>
          </w:rPr>
          <w:t>https://erasmus-plus.ec.europa.eu/de/node/2626</w:t>
        </w:r>
      </w:hyperlink>
      <w:r w:rsidRPr="00E27A32">
        <w:rPr>
          <w:rFonts w:ascii="Arial" w:hAnsi="Arial" w:cs="Arial"/>
          <w:sz w:val="20"/>
          <w:szCs w:val="20"/>
          <w:lang w:val="en-US"/>
        </w:rPr>
        <w:t xml:space="preserve"> </w:t>
      </w:r>
    </w:p>
    <w:p w:rsidR="003875DD" w:rsidRPr="00E27A32" w:rsidRDefault="003875DD" w:rsidP="003875DD">
      <w:pPr>
        <w:rPr>
          <w:rFonts w:ascii="Arial" w:hAnsi="Arial" w:cs="Arial"/>
          <w:sz w:val="20"/>
          <w:szCs w:val="20"/>
          <w:lang w:val="en-US"/>
        </w:rPr>
      </w:pPr>
    </w:p>
    <w:tbl>
      <w:tblPr>
        <w:tblStyle w:val="Tabellenraster"/>
        <w:tblW w:w="9635" w:type="dxa"/>
        <w:tblLook w:val="04A0" w:firstRow="1" w:lastRow="0" w:firstColumn="1" w:lastColumn="0" w:noHBand="0" w:noVBand="1"/>
      </w:tblPr>
      <w:tblGrid>
        <w:gridCol w:w="3397"/>
        <w:gridCol w:w="3119"/>
        <w:gridCol w:w="3119"/>
      </w:tblGrid>
      <w:tr w:rsidR="00E77BC1" w:rsidRPr="00E27A32" w:rsidTr="00E77BC1">
        <w:tc>
          <w:tcPr>
            <w:tcW w:w="3397" w:type="dxa"/>
            <w:shd w:val="clear" w:color="auto" w:fill="auto"/>
          </w:tcPr>
          <w:p w:rsidR="00E77BC1" w:rsidRPr="00E27A32" w:rsidRDefault="00E77BC1" w:rsidP="00E77BC1">
            <w:pPr>
              <w:rPr>
                <w:rFonts w:ascii="Arial" w:hAnsi="Arial" w:cs="Arial"/>
                <w:sz w:val="20"/>
                <w:szCs w:val="20"/>
                <w:lang w:val="en-US"/>
              </w:rPr>
            </w:pPr>
            <w:r w:rsidRPr="00E27A32">
              <w:rPr>
                <w:rFonts w:ascii="Arial" w:hAnsi="Arial" w:cs="Arial"/>
                <w:sz w:val="20"/>
                <w:szCs w:val="20"/>
                <w:lang w:val="en-US"/>
              </w:rPr>
              <w:t>Travel distances</w:t>
            </w:r>
          </w:p>
        </w:tc>
        <w:tc>
          <w:tcPr>
            <w:tcW w:w="3119" w:type="dxa"/>
          </w:tcPr>
          <w:p w:rsidR="00E77BC1" w:rsidRPr="00E27A32" w:rsidRDefault="00E77BC1" w:rsidP="000C62C2">
            <w:pPr>
              <w:rPr>
                <w:rFonts w:ascii="Arial" w:hAnsi="Arial" w:cs="Arial"/>
                <w:sz w:val="20"/>
                <w:szCs w:val="20"/>
                <w:lang w:val="en-US"/>
              </w:rPr>
            </w:pPr>
            <w:r w:rsidRPr="00E27A32">
              <w:rPr>
                <w:rFonts w:ascii="Arial" w:hAnsi="Arial" w:cs="Arial"/>
                <w:sz w:val="20"/>
                <w:szCs w:val="20"/>
                <w:lang w:val="en-US"/>
              </w:rPr>
              <w:t xml:space="preserve">Green travel </w:t>
            </w:r>
          </w:p>
        </w:tc>
        <w:tc>
          <w:tcPr>
            <w:tcW w:w="3119" w:type="dxa"/>
            <w:shd w:val="clear" w:color="auto" w:fill="auto"/>
          </w:tcPr>
          <w:p w:rsidR="00E77BC1" w:rsidRPr="00E27A32" w:rsidRDefault="00E77BC1" w:rsidP="000C62C2">
            <w:pPr>
              <w:rPr>
                <w:rFonts w:ascii="Arial" w:hAnsi="Arial" w:cs="Arial"/>
                <w:sz w:val="20"/>
                <w:szCs w:val="20"/>
                <w:lang w:val="en-US"/>
              </w:rPr>
            </w:pPr>
            <w:r w:rsidRPr="00E27A32">
              <w:rPr>
                <w:rFonts w:ascii="Arial" w:hAnsi="Arial" w:cs="Arial"/>
                <w:sz w:val="20"/>
                <w:szCs w:val="20"/>
                <w:lang w:val="en-US"/>
              </w:rPr>
              <w:t xml:space="preserve">Standard travel </w:t>
            </w:r>
          </w:p>
        </w:tc>
      </w:tr>
      <w:tr w:rsidR="00E77BC1" w:rsidRPr="00E27A32" w:rsidTr="00E77BC1">
        <w:tc>
          <w:tcPr>
            <w:tcW w:w="3397" w:type="dxa"/>
            <w:shd w:val="clear" w:color="auto" w:fill="auto"/>
          </w:tcPr>
          <w:p w:rsidR="00E77BC1" w:rsidRPr="00E27A32" w:rsidRDefault="00E77BC1" w:rsidP="00E77BC1">
            <w:pPr>
              <w:rPr>
                <w:rFonts w:ascii="Arial" w:hAnsi="Arial" w:cs="Arial"/>
                <w:sz w:val="20"/>
                <w:szCs w:val="20"/>
                <w:lang w:val="en-US"/>
              </w:rPr>
            </w:pPr>
            <w:r>
              <w:rPr>
                <w:rFonts w:ascii="Arial" w:hAnsi="Arial" w:cs="Arial"/>
                <w:sz w:val="20"/>
                <w:szCs w:val="20"/>
                <w:lang w:val="en-US"/>
              </w:rPr>
              <w:t>Between 10</w:t>
            </w:r>
            <w:r w:rsidRPr="00E27A32">
              <w:rPr>
                <w:rFonts w:ascii="Arial" w:hAnsi="Arial" w:cs="Arial"/>
                <w:sz w:val="20"/>
                <w:szCs w:val="20"/>
                <w:lang w:val="en-US"/>
              </w:rPr>
              <w:t xml:space="preserve"> and 99 KM</w:t>
            </w:r>
          </w:p>
        </w:tc>
        <w:tc>
          <w:tcPr>
            <w:tcW w:w="3119" w:type="dxa"/>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56 EUR per participant</w:t>
            </w:r>
          </w:p>
        </w:tc>
        <w:tc>
          <w:tcPr>
            <w:tcW w:w="3119" w:type="dxa"/>
            <w:shd w:val="clear" w:color="auto" w:fill="auto"/>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28</w:t>
            </w:r>
            <w:r w:rsidRPr="00E27A32">
              <w:rPr>
                <w:rFonts w:ascii="Arial" w:hAnsi="Arial" w:cs="Arial"/>
                <w:sz w:val="20"/>
                <w:szCs w:val="20"/>
                <w:lang w:val="en-US"/>
              </w:rPr>
              <w:t xml:space="preserve"> EUR per participant</w:t>
            </w:r>
          </w:p>
        </w:tc>
      </w:tr>
      <w:tr w:rsidR="00E77BC1" w:rsidRPr="00E27A32" w:rsidTr="00E77BC1">
        <w:tc>
          <w:tcPr>
            <w:tcW w:w="3397" w:type="dxa"/>
            <w:shd w:val="clear" w:color="auto" w:fill="auto"/>
          </w:tcPr>
          <w:p w:rsidR="00E77BC1" w:rsidRPr="00E27A32" w:rsidRDefault="00E77BC1" w:rsidP="00E77BC1">
            <w:pPr>
              <w:rPr>
                <w:rFonts w:ascii="Arial" w:hAnsi="Arial" w:cs="Arial"/>
                <w:sz w:val="20"/>
                <w:szCs w:val="20"/>
                <w:lang w:val="en-US"/>
              </w:rPr>
            </w:pPr>
            <w:r w:rsidRPr="00E27A32">
              <w:rPr>
                <w:rFonts w:ascii="Arial" w:hAnsi="Arial" w:cs="Arial"/>
                <w:sz w:val="20"/>
                <w:szCs w:val="20"/>
                <w:lang w:val="en-US"/>
              </w:rPr>
              <w:t>Between 100 and 499 KM</w:t>
            </w:r>
          </w:p>
        </w:tc>
        <w:tc>
          <w:tcPr>
            <w:tcW w:w="3119" w:type="dxa"/>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285</w:t>
            </w:r>
            <w:r w:rsidRPr="00E27A32">
              <w:rPr>
                <w:rFonts w:ascii="Arial" w:hAnsi="Arial" w:cs="Arial"/>
                <w:sz w:val="20"/>
                <w:szCs w:val="20"/>
                <w:lang w:val="en-US"/>
              </w:rPr>
              <w:t xml:space="preserve"> EUR per participant</w:t>
            </w:r>
          </w:p>
        </w:tc>
        <w:tc>
          <w:tcPr>
            <w:tcW w:w="3119" w:type="dxa"/>
            <w:shd w:val="clear" w:color="auto" w:fill="auto"/>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211</w:t>
            </w:r>
            <w:r w:rsidRPr="00E27A32">
              <w:rPr>
                <w:rFonts w:ascii="Arial" w:hAnsi="Arial" w:cs="Arial"/>
                <w:sz w:val="20"/>
                <w:szCs w:val="20"/>
                <w:lang w:val="en-US"/>
              </w:rPr>
              <w:t xml:space="preserve"> EUR per participant</w:t>
            </w:r>
          </w:p>
        </w:tc>
      </w:tr>
      <w:tr w:rsidR="00E77BC1" w:rsidRPr="00E27A32" w:rsidTr="00E77BC1">
        <w:tc>
          <w:tcPr>
            <w:tcW w:w="3397" w:type="dxa"/>
            <w:shd w:val="clear" w:color="auto" w:fill="auto"/>
          </w:tcPr>
          <w:p w:rsidR="00E77BC1" w:rsidRPr="00E27A32" w:rsidRDefault="00E77BC1" w:rsidP="00E77BC1">
            <w:pPr>
              <w:rPr>
                <w:rFonts w:ascii="Arial" w:hAnsi="Arial" w:cs="Arial"/>
                <w:sz w:val="20"/>
                <w:szCs w:val="20"/>
                <w:lang w:val="en-US"/>
              </w:rPr>
            </w:pPr>
            <w:r w:rsidRPr="00E27A32">
              <w:rPr>
                <w:rFonts w:ascii="Arial" w:hAnsi="Arial" w:cs="Arial"/>
                <w:sz w:val="20"/>
                <w:szCs w:val="20"/>
                <w:lang w:val="en-US"/>
              </w:rPr>
              <w:t>Between 500 and 1999 KM</w:t>
            </w:r>
          </w:p>
        </w:tc>
        <w:tc>
          <w:tcPr>
            <w:tcW w:w="3119" w:type="dxa"/>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417</w:t>
            </w:r>
            <w:r w:rsidRPr="00E27A32">
              <w:rPr>
                <w:rFonts w:ascii="Arial" w:hAnsi="Arial" w:cs="Arial"/>
                <w:sz w:val="20"/>
                <w:szCs w:val="20"/>
                <w:lang w:val="en-US"/>
              </w:rPr>
              <w:t xml:space="preserve"> EUR per participant</w:t>
            </w:r>
          </w:p>
        </w:tc>
        <w:tc>
          <w:tcPr>
            <w:tcW w:w="3119" w:type="dxa"/>
            <w:shd w:val="clear" w:color="auto" w:fill="auto"/>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309</w:t>
            </w:r>
            <w:r w:rsidRPr="00E27A32">
              <w:rPr>
                <w:rFonts w:ascii="Arial" w:hAnsi="Arial" w:cs="Arial"/>
                <w:sz w:val="20"/>
                <w:szCs w:val="20"/>
                <w:lang w:val="en-US"/>
              </w:rPr>
              <w:t xml:space="preserve"> EUR per participant</w:t>
            </w:r>
          </w:p>
        </w:tc>
      </w:tr>
      <w:tr w:rsidR="00E77BC1" w:rsidRPr="00E27A32" w:rsidTr="00E77BC1">
        <w:tc>
          <w:tcPr>
            <w:tcW w:w="3397" w:type="dxa"/>
            <w:shd w:val="clear" w:color="auto" w:fill="auto"/>
          </w:tcPr>
          <w:p w:rsidR="00E77BC1" w:rsidRPr="00E27A32" w:rsidRDefault="00E77BC1" w:rsidP="00E77BC1">
            <w:pPr>
              <w:rPr>
                <w:rFonts w:ascii="Arial" w:hAnsi="Arial" w:cs="Arial"/>
                <w:sz w:val="20"/>
                <w:szCs w:val="20"/>
                <w:lang w:val="en-US"/>
              </w:rPr>
            </w:pPr>
            <w:r w:rsidRPr="00E27A32">
              <w:rPr>
                <w:rFonts w:ascii="Arial" w:hAnsi="Arial" w:cs="Arial"/>
                <w:sz w:val="20"/>
                <w:szCs w:val="20"/>
                <w:lang w:val="en-US"/>
              </w:rPr>
              <w:t>Between 2000 and 2999 KM</w:t>
            </w:r>
          </w:p>
        </w:tc>
        <w:tc>
          <w:tcPr>
            <w:tcW w:w="3119" w:type="dxa"/>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535</w:t>
            </w:r>
            <w:r w:rsidRPr="00E27A32">
              <w:rPr>
                <w:rFonts w:ascii="Arial" w:hAnsi="Arial" w:cs="Arial"/>
                <w:sz w:val="20"/>
                <w:szCs w:val="20"/>
                <w:lang w:val="en-US"/>
              </w:rPr>
              <w:t xml:space="preserve"> EUR per participant</w:t>
            </w:r>
          </w:p>
        </w:tc>
        <w:tc>
          <w:tcPr>
            <w:tcW w:w="3119" w:type="dxa"/>
            <w:shd w:val="clear" w:color="auto" w:fill="auto"/>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395</w:t>
            </w:r>
            <w:r w:rsidRPr="00E27A32">
              <w:rPr>
                <w:rFonts w:ascii="Arial" w:hAnsi="Arial" w:cs="Arial"/>
                <w:sz w:val="20"/>
                <w:szCs w:val="20"/>
                <w:lang w:val="en-US"/>
              </w:rPr>
              <w:t xml:space="preserve"> EUR per participant</w:t>
            </w:r>
          </w:p>
        </w:tc>
      </w:tr>
      <w:tr w:rsidR="00E77BC1" w:rsidRPr="00E27A32" w:rsidTr="00E77BC1">
        <w:tc>
          <w:tcPr>
            <w:tcW w:w="3397" w:type="dxa"/>
            <w:shd w:val="clear" w:color="auto" w:fill="auto"/>
          </w:tcPr>
          <w:p w:rsidR="00E77BC1" w:rsidRPr="00E27A32" w:rsidRDefault="00E77BC1" w:rsidP="00E77BC1">
            <w:pPr>
              <w:rPr>
                <w:rFonts w:ascii="Arial" w:hAnsi="Arial" w:cs="Arial"/>
                <w:sz w:val="20"/>
                <w:szCs w:val="20"/>
                <w:lang w:val="en-US"/>
              </w:rPr>
            </w:pPr>
            <w:r w:rsidRPr="00E27A32">
              <w:rPr>
                <w:rFonts w:ascii="Arial" w:hAnsi="Arial" w:cs="Arial"/>
                <w:sz w:val="20"/>
                <w:szCs w:val="20"/>
                <w:lang w:val="en-US"/>
              </w:rPr>
              <w:t>Between 3000 and 3999 KM</w:t>
            </w:r>
          </w:p>
        </w:tc>
        <w:tc>
          <w:tcPr>
            <w:tcW w:w="3119" w:type="dxa"/>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 xml:space="preserve">785 </w:t>
            </w:r>
            <w:r w:rsidRPr="00E27A32">
              <w:rPr>
                <w:rFonts w:ascii="Arial" w:hAnsi="Arial" w:cs="Arial"/>
                <w:sz w:val="20"/>
                <w:szCs w:val="20"/>
                <w:lang w:val="en-US"/>
              </w:rPr>
              <w:t>EUR per participant</w:t>
            </w:r>
          </w:p>
        </w:tc>
        <w:tc>
          <w:tcPr>
            <w:tcW w:w="3119" w:type="dxa"/>
            <w:shd w:val="clear" w:color="auto" w:fill="auto"/>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580</w:t>
            </w:r>
            <w:r w:rsidRPr="00E27A32">
              <w:rPr>
                <w:rFonts w:ascii="Arial" w:hAnsi="Arial" w:cs="Arial"/>
                <w:sz w:val="20"/>
                <w:szCs w:val="20"/>
                <w:lang w:val="en-US"/>
              </w:rPr>
              <w:t xml:space="preserve"> EUR per participant</w:t>
            </w:r>
          </w:p>
        </w:tc>
      </w:tr>
      <w:tr w:rsidR="00E77BC1" w:rsidRPr="00E27A32" w:rsidTr="00E77BC1">
        <w:tc>
          <w:tcPr>
            <w:tcW w:w="3397" w:type="dxa"/>
            <w:shd w:val="clear" w:color="auto" w:fill="auto"/>
          </w:tcPr>
          <w:p w:rsidR="00E77BC1" w:rsidRPr="00E27A32" w:rsidRDefault="00E77BC1" w:rsidP="00E77BC1">
            <w:pPr>
              <w:rPr>
                <w:rFonts w:ascii="Arial" w:hAnsi="Arial" w:cs="Arial"/>
                <w:sz w:val="20"/>
                <w:szCs w:val="20"/>
                <w:lang w:val="en-US"/>
              </w:rPr>
            </w:pPr>
            <w:r w:rsidRPr="00E27A32">
              <w:rPr>
                <w:rFonts w:ascii="Arial" w:hAnsi="Arial" w:cs="Arial"/>
                <w:sz w:val="20"/>
                <w:szCs w:val="20"/>
                <w:lang w:val="en-US"/>
              </w:rPr>
              <w:t>Between 4000 and 7999 KM</w:t>
            </w:r>
          </w:p>
        </w:tc>
        <w:tc>
          <w:tcPr>
            <w:tcW w:w="3119" w:type="dxa"/>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1188</w:t>
            </w:r>
            <w:r w:rsidRPr="00E27A32">
              <w:rPr>
                <w:rFonts w:ascii="Arial" w:hAnsi="Arial" w:cs="Arial"/>
                <w:sz w:val="20"/>
                <w:szCs w:val="20"/>
                <w:lang w:val="en-US"/>
              </w:rPr>
              <w:t xml:space="preserve"> EUR per participant</w:t>
            </w:r>
          </w:p>
        </w:tc>
        <w:tc>
          <w:tcPr>
            <w:tcW w:w="3119" w:type="dxa"/>
            <w:shd w:val="clear" w:color="auto" w:fill="auto"/>
          </w:tcPr>
          <w:p w:rsidR="00E77BC1" w:rsidRPr="00E27A32" w:rsidRDefault="00E77BC1" w:rsidP="00E77BC1">
            <w:pPr>
              <w:jc w:val="center"/>
              <w:rPr>
                <w:rFonts w:ascii="Arial" w:hAnsi="Arial" w:cs="Arial"/>
                <w:sz w:val="20"/>
                <w:szCs w:val="20"/>
                <w:lang w:val="en-US"/>
              </w:rPr>
            </w:pPr>
            <w:r>
              <w:rPr>
                <w:rFonts w:ascii="Arial" w:hAnsi="Arial" w:cs="Arial"/>
                <w:sz w:val="20"/>
                <w:szCs w:val="20"/>
                <w:lang w:val="en-US"/>
              </w:rPr>
              <w:t>1188</w:t>
            </w:r>
            <w:r w:rsidRPr="00E27A32">
              <w:rPr>
                <w:rFonts w:ascii="Arial" w:hAnsi="Arial" w:cs="Arial"/>
                <w:sz w:val="20"/>
                <w:szCs w:val="20"/>
                <w:lang w:val="en-US"/>
              </w:rPr>
              <w:t xml:space="preserve"> EUR per participant</w:t>
            </w:r>
          </w:p>
        </w:tc>
      </w:tr>
      <w:tr w:rsidR="00E77BC1" w:rsidRPr="00E27A32" w:rsidTr="00E77BC1">
        <w:tc>
          <w:tcPr>
            <w:tcW w:w="3397" w:type="dxa"/>
            <w:shd w:val="clear" w:color="auto" w:fill="auto"/>
          </w:tcPr>
          <w:p w:rsidR="00E77BC1" w:rsidRPr="00E27A32" w:rsidRDefault="00E77BC1" w:rsidP="00E77BC1">
            <w:pPr>
              <w:rPr>
                <w:rFonts w:ascii="Arial" w:hAnsi="Arial" w:cs="Arial"/>
                <w:sz w:val="20"/>
                <w:szCs w:val="20"/>
                <w:lang w:val="en-US"/>
              </w:rPr>
            </w:pPr>
            <w:r w:rsidRPr="00E27A32">
              <w:rPr>
                <w:rFonts w:ascii="Arial" w:hAnsi="Arial" w:cs="Arial"/>
                <w:sz w:val="20"/>
                <w:szCs w:val="20"/>
                <w:lang w:val="en-US"/>
              </w:rPr>
              <w:t>8000 KM or more</w:t>
            </w:r>
          </w:p>
        </w:tc>
        <w:tc>
          <w:tcPr>
            <w:tcW w:w="3119" w:type="dxa"/>
          </w:tcPr>
          <w:p w:rsidR="00E77BC1" w:rsidRPr="00E27A32" w:rsidRDefault="00E77BC1" w:rsidP="00E77BC1">
            <w:pPr>
              <w:jc w:val="center"/>
              <w:rPr>
                <w:rFonts w:ascii="Arial" w:hAnsi="Arial" w:cs="Arial"/>
                <w:sz w:val="20"/>
                <w:szCs w:val="20"/>
                <w:lang w:val="en-US"/>
              </w:rPr>
            </w:pPr>
            <w:r w:rsidRPr="00E27A32">
              <w:rPr>
                <w:rFonts w:ascii="Arial" w:hAnsi="Arial" w:cs="Arial"/>
                <w:sz w:val="20"/>
                <w:szCs w:val="20"/>
                <w:lang w:val="en-US"/>
              </w:rPr>
              <w:t>1</w:t>
            </w:r>
            <w:r>
              <w:rPr>
                <w:rFonts w:ascii="Arial" w:hAnsi="Arial" w:cs="Arial"/>
                <w:sz w:val="20"/>
                <w:szCs w:val="20"/>
                <w:lang w:val="en-US"/>
              </w:rPr>
              <w:t>735</w:t>
            </w:r>
            <w:r w:rsidRPr="00E27A32">
              <w:rPr>
                <w:rFonts w:ascii="Arial" w:hAnsi="Arial" w:cs="Arial"/>
                <w:sz w:val="20"/>
                <w:szCs w:val="20"/>
                <w:lang w:val="en-US"/>
              </w:rPr>
              <w:t xml:space="preserve"> EUR per participant</w:t>
            </w:r>
          </w:p>
        </w:tc>
        <w:tc>
          <w:tcPr>
            <w:tcW w:w="3119" w:type="dxa"/>
            <w:shd w:val="clear" w:color="auto" w:fill="auto"/>
          </w:tcPr>
          <w:p w:rsidR="00E77BC1" w:rsidRPr="00E27A32" w:rsidRDefault="00E77BC1" w:rsidP="00E77BC1">
            <w:pPr>
              <w:jc w:val="center"/>
              <w:rPr>
                <w:rFonts w:ascii="Arial" w:hAnsi="Arial" w:cs="Arial"/>
                <w:sz w:val="20"/>
                <w:szCs w:val="20"/>
                <w:lang w:val="en-US"/>
              </w:rPr>
            </w:pPr>
            <w:r w:rsidRPr="00E27A32">
              <w:rPr>
                <w:rFonts w:ascii="Arial" w:hAnsi="Arial" w:cs="Arial"/>
                <w:sz w:val="20"/>
                <w:szCs w:val="20"/>
                <w:lang w:val="en-US"/>
              </w:rPr>
              <w:t>1</w:t>
            </w:r>
            <w:r>
              <w:rPr>
                <w:rFonts w:ascii="Arial" w:hAnsi="Arial" w:cs="Arial"/>
                <w:sz w:val="20"/>
                <w:szCs w:val="20"/>
                <w:lang w:val="en-US"/>
              </w:rPr>
              <w:t>735</w:t>
            </w:r>
            <w:r w:rsidRPr="00E27A32">
              <w:rPr>
                <w:rFonts w:ascii="Arial" w:hAnsi="Arial" w:cs="Arial"/>
                <w:sz w:val="20"/>
                <w:szCs w:val="20"/>
                <w:lang w:val="en-US"/>
              </w:rPr>
              <w:t xml:space="preserve"> EUR per participant</w:t>
            </w:r>
          </w:p>
        </w:tc>
      </w:tr>
    </w:tbl>
    <w:p w:rsidR="003875DD" w:rsidRPr="00E27A32" w:rsidRDefault="003875DD" w:rsidP="003875DD">
      <w:pPr>
        <w:rPr>
          <w:rFonts w:ascii="Arial" w:hAnsi="Arial" w:cs="Arial"/>
          <w:sz w:val="20"/>
          <w:szCs w:val="20"/>
          <w:lang w:val="en-US"/>
        </w:rPr>
      </w:pPr>
    </w:p>
    <w:p w:rsidR="000C62C2" w:rsidRDefault="000C62C2" w:rsidP="003875DD">
      <w:pPr>
        <w:rPr>
          <w:rFonts w:ascii="Arial" w:hAnsi="Arial" w:cs="Arial"/>
          <w:sz w:val="20"/>
          <w:szCs w:val="20"/>
          <w:lang w:val="en-US"/>
        </w:rPr>
      </w:pPr>
      <w:r>
        <w:rPr>
          <w:rFonts w:ascii="Arial" w:hAnsi="Arial" w:cs="Arial"/>
          <w:sz w:val="20"/>
          <w:szCs w:val="20"/>
          <w:lang w:val="en-US"/>
        </w:rPr>
        <w:t>NB:</w:t>
      </w:r>
      <w:r w:rsidR="003875DD" w:rsidRPr="00E27A32">
        <w:rPr>
          <w:rFonts w:ascii="Arial" w:hAnsi="Arial" w:cs="Arial"/>
          <w:sz w:val="20"/>
          <w:szCs w:val="20"/>
          <w:lang w:val="en-US"/>
        </w:rPr>
        <w:t xml:space="preserve"> </w:t>
      </w:r>
    </w:p>
    <w:p w:rsidR="000C62C2" w:rsidRDefault="000C62C2" w:rsidP="003875DD">
      <w:pPr>
        <w:rPr>
          <w:rFonts w:ascii="Arial" w:hAnsi="Arial" w:cs="Arial"/>
          <w:sz w:val="20"/>
          <w:szCs w:val="20"/>
          <w:lang w:val="en-US"/>
        </w:rPr>
      </w:pPr>
    </w:p>
    <w:p w:rsidR="003875DD" w:rsidRPr="00E27A32" w:rsidRDefault="000C62C2" w:rsidP="003875DD">
      <w:pPr>
        <w:rPr>
          <w:rFonts w:ascii="Arial" w:hAnsi="Arial" w:cs="Arial"/>
          <w:sz w:val="20"/>
          <w:szCs w:val="20"/>
          <w:lang w:val="en-US"/>
        </w:rPr>
      </w:pPr>
      <w:r>
        <w:rPr>
          <w:rFonts w:ascii="Arial" w:hAnsi="Arial" w:cs="Arial"/>
          <w:sz w:val="20"/>
          <w:szCs w:val="20"/>
          <w:lang w:val="en-US"/>
        </w:rPr>
        <w:t>T</w:t>
      </w:r>
      <w:r w:rsidR="003875DD" w:rsidRPr="00E27A32">
        <w:rPr>
          <w:rFonts w:ascii="Arial" w:hAnsi="Arial" w:cs="Arial"/>
          <w:sz w:val="20"/>
          <w:szCs w:val="20"/>
          <w:lang w:val="en-US"/>
        </w:rPr>
        <w:t>he “travel distance” represents the distance between the place of origin</w:t>
      </w:r>
      <w:r>
        <w:rPr>
          <w:rFonts w:ascii="Arial" w:hAnsi="Arial" w:cs="Arial"/>
          <w:sz w:val="20"/>
          <w:szCs w:val="20"/>
          <w:lang w:val="en-US"/>
        </w:rPr>
        <w:t xml:space="preserve"> (Salzburg or Nuremberg)</w:t>
      </w:r>
      <w:r w:rsidR="003875DD" w:rsidRPr="00E27A32">
        <w:rPr>
          <w:rFonts w:ascii="Arial" w:hAnsi="Arial" w:cs="Arial"/>
          <w:sz w:val="20"/>
          <w:szCs w:val="20"/>
          <w:lang w:val="en-US"/>
        </w:rPr>
        <w:t xml:space="preserve"> and the destination</w:t>
      </w:r>
      <w:r>
        <w:rPr>
          <w:rFonts w:ascii="Arial" w:hAnsi="Arial" w:cs="Arial"/>
          <w:sz w:val="20"/>
          <w:szCs w:val="20"/>
          <w:lang w:val="en-US"/>
        </w:rPr>
        <w:t xml:space="preserve">. </w:t>
      </w: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r w:rsidRPr="00E27A32">
        <w:rPr>
          <w:rFonts w:ascii="Arial" w:hAnsi="Arial" w:cs="Arial"/>
          <w:sz w:val="20"/>
          <w:szCs w:val="20"/>
          <w:lang w:val="en-US"/>
        </w:rPr>
        <w:t>The Green travel grant</w:t>
      </w:r>
      <w:r w:rsidR="000C62C2">
        <w:rPr>
          <w:rFonts w:ascii="Arial" w:hAnsi="Arial" w:cs="Arial"/>
          <w:sz w:val="20"/>
          <w:szCs w:val="20"/>
          <w:lang w:val="en-US"/>
        </w:rPr>
        <w:t xml:space="preserve"> only </w:t>
      </w:r>
      <w:r w:rsidRPr="00E27A32">
        <w:rPr>
          <w:rFonts w:ascii="Arial" w:hAnsi="Arial" w:cs="Arial"/>
          <w:sz w:val="20"/>
          <w:szCs w:val="20"/>
          <w:lang w:val="en-US"/>
        </w:rPr>
        <w:t xml:space="preserve">applies to the use of the following means of main transportation from Salzburg or Nuremberg to destination or venue: </w:t>
      </w:r>
      <w:r w:rsidR="000C62C2">
        <w:rPr>
          <w:rFonts w:ascii="Arial" w:hAnsi="Arial" w:cs="Arial"/>
          <w:sz w:val="20"/>
          <w:szCs w:val="20"/>
          <w:lang w:val="en-US"/>
        </w:rPr>
        <w:t xml:space="preserve">bike, </w:t>
      </w:r>
      <w:r w:rsidRPr="00E27A32">
        <w:rPr>
          <w:rFonts w:ascii="Arial" w:hAnsi="Arial" w:cs="Arial"/>
          <w:sz w:val="20"/>
          <w:szCs w:val="20"/>
          <w:lang w:val="en-US"/>
        </w:rPr>
        <w:t>bus, train (applies only for 2nd class), carpool (when two or more persons are traveling to the same destination for the purpose of staff mobility)</w:t>
      </w:r>
      <w:r w:rsidR="000C62C2">
        <w:rPr>
          <w:rFonts w:ascii="Arial" w:hAnsi="Arial" w:cs="Arial"/>
          <w:sz w:val="20"/>
          <w:szCs w:val="20"/>
          <w:lang w:val="en-US"/>
        </w:rPr>
        <w:t>, or other forms of sustainable and low emission means of transportation</w:t>
      </w:r>
      <w:r w:rsidRPr="00E27A32">
        <w:rPr>
          <w:rFonts w:ascii="Arial" w:hAnsi="Arial" w:cs="Arial"/>
          <w:sz w:val="20"/>
          <w:szCs w:val="20"/>
          <w:lang w:val="en-US"/>
        </w:rPr>
        <w:t>.</w:t>
      </w: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b/>
          <w:sz w:val="20"/>
          <w:szCs w:val="20"/>
          <w:lang w:val="en-US"/>
        </w:rPr>
      </w:pPr>
      <w:r w:rsidRPr="00E27A32">
        <w:rPr>
          <w:rFonts w:ascii="Arial" w:hAnsi="Arial" w:cs="Arial"/>
          <w:b/>
          <w:sz w:val="20"/>
          <w:szCs w:val="20"/>
          <w:lang w:val="en-US"/>
        </w:rPr>
        <w:t xml:space="preserve">Table 2: </w:t>
      </w:r>
      <w:r w:rsidR="009F14BF">
        <w:rPr>
          <w:rFonts w:ascii="Arial" w:hAnsi="Arial" w:cs="Arial"/>
          <w:b/>
          <w:sz w:val="20"/>
          <w:szCs w:val="20"/>
          <w:lang w:val="en-US"/>
        </w:rPr>
        <w:t>ERASMUS+ Subsistence Grants 2024</w:t>
      </w:r>
      <w:r w:rsidR="004E16F5">
        <w:rPr>
          <w:rFonts w:ascii="Arial" w:hAnsi="Arial" w:cs="Arial"/>
          <w:b/>
          <w:sz w:val="20"/>
          <w:szCs w:val="20"/>
          <w:lang w:val="en-US"/>
        </w:rPr>
        <w:t>/202</w:t>
      </w:r>
      <w:r w:rsidR="009F14BF">
        <w:rPr>
          <w:rFonts w:ascii="Arial" w:hAnsi="Arial" w:cs="Arial"/>
          <w:b/>
          <w:sz w:val="20"/>
          <w:szCs w:val="20"/>
          <w:lang w:val="en-US"/>
        </w:rPr>
        <w:t>5</w:t>
      </w: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r w:rsidRPr="00E27A32">
        <w:rPr>
          <w:rFonts w:ascii="Arial" w:hAnsi="Arial" w:cs="Arial"/>
          <w:sz w:val="20"/>
          <w:szCs w:val="20"/>
          <w:lang w:val="en-US"/>
        </w:rPr>
        <w:t>Applicable for subsistence costs (accommod</w:t>
      </w:r>
      <w:r w:rsidR="000C62C2">
        <w:rPr>
          <w:rFonts w:ascii="Arial" w:hAnsi="Arial" w:cs="Arial"/>
          <w:sz w:val="20"/>
          <w:szCs w:val="20"/>
          <w:lang w:val="en-US"/>
        </w:rPr>
        <w:t>ation including breakfast, per Diem</w:t>
      </w:r>
      <w:r w:rsidRPr="00E27A32">
        <w:rPr>
          <w:rFonts w:ascii="Arial" w:hAnsi="Arial" w:cs="Arial"/>
          <w:sz w:val="20"/>
          <w:szCs w:val="20"/>
          <w:lang w:val="en-US"/>
        </w:rPr>
        <w:t>, and use of local public transportation in the venue</w:t>
      </w:r>
      <w:r w:rsidR="000C62C2">
        <w:rPr>
          <w:rFonts w:ascii="Arial" w:hAnsi="Arial" w:cs="Arial"/>
          <w:sz w:val="20"/>
          <w:szCs w:val="20"/>
          <w:lang w:val="en-US"/>
        </w:rPr>
        <w:t>)</w:t>
      </w:r>
      <w:r w:rsidRPr="00E27A32">
        <w:rPr>
          <w:rFonts w:ascii="Arial" w:hAnsi="Arial" w:cs="Arial"/>
          <w:sz w:val="20"/>
          <w:szCs w:val="20"/>
          <w:lang w:val="en-US"/>
        </w:rPr>
        <w:t>.</w:t>
      </w:r>
      <w:r w:rsidR="000C62C2">
        <w:rPr>
          <w:rFonts w:ascii="Arial" w:hAnsi="Arial" w:cs="Arial"/>
          <w:sz w:val="20"/>
          <w:szCs w:val="20"/>
          <w:lang w:val="en-US"/>
        </w:rPr>
        <w:t xml:space="preserve"> The grant is calculated per day, not per night.</w:t>
      </w:r>
    </w:p>
    <w:p w:rsidR="003875DD" w:rsidRPr="00E27A32" w:rsidRDefault="003875DD" w:rsidP="003875DD">
      <w:pPr>
        <w:rPr>
          <w:rFonts w:ascii="Arial" w:hAnsi="Arial" w:cs="Arial"/>
          <w:sz w:val="20"/>
          <w:szCs w:val="20"/>
          <w:lang w:val="en-US"/>
        </w:rPr>
      </w:pPr>
    </w:p>
    <w:tbl>
      <w:tblPr>
        <w:tblStyle w:val="Tabellenraster"/>
        <w:tblW w:w="9776" w:type="dxa"/>
        <w:tblLook w:val="04A0" w:firstRow="1" w:lastRow="0" w:firstColumn="1" w:lastColumn="0" w:noHBand="0" w:noVBand="1"/>
      </w:tblPr>
      <w:tblGrid>
        <w:gridCol w:w="5807"/>
        <w:gridCol w:w="3969"/>
      </w:tblGrid>
      <w:tr w:rsidR="003875DD" w:rsidRPr="00E27A32" w:rsidTr="002F3FB7">
        <w:tc>
          <w:tcPr>
            <w:tcW w:w="5807" w:type="dxa"/>
          </w:tcPr>
          <w:p w:rsidR="003875DD" w:rsidRPr="00E27A32" w:rsidRDefault="003875DD" w:rsidP="002F3FB7">
            <w:pPr>
              <w:tabs>
                <w:tab w:val="left" w:pos="1260"/>
              </w:tabs>
              <w:rPr>
                <w:rFonts w:ascii="Arial" w:hAnsi="Arial" w:cs="Arial"/>
                <w:sz w:val="20"/>
                <w:szCs w:val="20"/>
                <w:lang w:val="de-AT" w:eastAsia="de-AT"/>
              </w:rPr>
            </w:pPr>
            <w:proofErr w:type="spellStart"/>
            <w:r w:rsidRPr="00E27A32">
              <w:rPr>
                <w:rFonts w:ascii="Arial" w:hAnsi="Arial" w:cs="Arial"/>
                <w:sz w:val="20"/>
                <w:szCs w:val="20"/>
                <w:lang w:val="de-AT" w:eastAsia="de-AT"/>
              </w:rPr>
              <w:t>Receiving</w:t>
            </w:r>
            <w:proofErr w:type="spellEnd"/>
            <w:r w:rsidRPr="00E27A32">
              <w:rPr>
                <w:rFonts w:ascii="Arial" w:hAnsi="Arial" w:cs="Arial"/>
                <w:sz w:val="20"/>
                <w:szCs w:val="20"/>
                <w:lang w:val="de-AT" w:eastAsia="de-AT"/>
              </w:rPr>
              <w:t xml:space="preserve"> Country</w:t>
            </w:r>
          </w:p>
        </w:tc>
        <w:tc>
          <w:tcPr>
            <w:tcW w:w="3969" w:type="dxa"/>
          </w:tcPr>
          <w:p w:rsidR="003875DD" w:rsidRPr="00E27A32" w:rsidRDefault="003875DD" w:rsidP="002F3FB7">
            <w:pPr>
              <w:rPr>
                <w:rFonts w:ascii="Arial" w:hAnsi="Arial" w:cs="Arial"/>
                <w:sz w:val="20"/>
                <w:szCs w:val="20"/>
                <w:lang w:val="de-AT" w:eastAsia="de-AT"/>
              </w:rPr>
            </w:pPr>
            <w:proofErr w:type="spellStart"/>
            <w:r w:rsidRPr="00E27A32">
              <w:rPr>
                <w:rFonts w:ascii="Arial" w:hAnsi="Arial" w:cs="Arial"/>
                <w:sz w:val="20"/>
                <w:szCs w:val="20"/>
                <w:lang w:val="de-AT" w:eastAsia="de-AT"/>
              </w:rPr>
              <w:t>Amount</w:t>
            </w:r>
            <w:proofErr w:type="spellEnd"/>
            <w:r w:rsidRPr="00E27A32">
              <w:rPr>
                <w:rFonts w:ascii="Arial" w:hAnsi="Arial" w:cs="Arial"/>
                <w:sz w:val="20"/>
                <w:szCs w:val="20"/>
                <w:lang w:val="de-AT" w:eastAsia="de-AT"/>
              </w:rPr>
              <w:t xml:space="preserve"> per Day</w:t>
            </w:r>
          </w:p>
        </w:tc>
      </w:tr>
      <w:tr w:rsidR="003875DD" w:rsidRPr="00E27A32" w:rsidTr="002F3FB7">
        <w:tc>
          <w:tcPr>
            <w:tcW w:w="5807" w:type="dxa"/>
          </w:tcPr>
          <w:p w:rsidR="009F14BF" w:rsidRPr="009F14BF" w:rsidRDefault="009F14BF" w:rsidP="009F14BF">
            <w:pPr>
              <w:rPr>
                <w:rFonts w:ascii="Arial" w:hAnsi="Arial" w:cs="Arial"/>
                <w:sz w:val="20"/>
                <w:szCs w:val="20"/>
                <w:lang w:val="de-AT" w:eastAsia="de-AT"/>
              </w:rPr>
            </w:pPr>
            <w:proofErr w:type="spellStart"/>
            <w:r>
              <w:rPr>
                <w:rFonts w:ascii="Arial" w:hAnsi="Arial" w:cs="Arial"/>
                <w:sz w:val="20"/>
                <w:szCs w:val="20"/>
                <w:lang w:val="de-AT" w:eastAsia="de-AT"/>
              </w:rPr>
              <w:t>Belgium</w:t>
            </w:r>
            <w:proofErr w:type="spellEnd"/>
            <w:r>
              <w:rPr>
                <w:rFonts w:ascii="Arial" w:hAnsi="Arial" w:cs="Arial"/>
                <w:sz w:val="20"/>
                <w:szCs w:val="20"/>
                <w:lang w:val="de-AT" w:eastAsia="de-AT"/>
              </w:rPr>
              <w:t xml:space="preserve">, </w:t>
            </w:r>
            <w:proofErr w:type="spellStart"/>
            <w:r>
              <w:rPr>
                <w:rFonts w:ascii="Arial" w:hAnsi="Arial" w:cs="Arial"/>
                <w:sz w:val="20"/>
                <w:szCs w:val="20"/>
                <w:lang w:val="de-AT" w:eastAsia="de-AT"/>
              </w:rPr>
              <w:t>Denmark</w:t>
            </w:r>
            <w:proofErr w:type="spellEnd"/>
            <w:r>
              <w:rPr>
                <w:rFonts w:ascii="Arial" w:hAnsi="Arial" w:cs="Arial"/>
                <w:sz w:val="20"/>
                <w:szCs w:val="20"/>
                <w:lang w:val="de-AT" w:eastAsia="de-AT"/>
              </w:rPr>
              <w:t xml:space="preserve">, Germany, </w:t>
            </w:r>
            <w:proofErr w:type="spellStart"/>
            <w:r>
              <w:rPr>
                <w:rFonts w:ascii="Arial" w:hAnsi="Arial" w:cs="Arial"/>
                <w:sz w:val="20"/>
                <w:szCs w:val="20"/>
                <w:lang w:val="de-AT" w:eastAsia="de-AT"/>
              </w:rPr>
              <w:t>Finland</w:t>
            </w:r>
            <w:proofErr w:type="spellEnd"/>
            <w:r>
              <w:rPr>
                <w:rFonts w:ascii="Arial" w:hAnsi="Arial" w:cs="Arial"/>
                <w:sz w:val="20"/>
                <w:szCs w:val="20"/>
                <w:lang w:val="de-AT" w:eastAsia="de-AT"/>
              </w:rPr>
              <w:t xml:space="preserve">, France, </w:t>
            </w:r>
            <w:proofErr w:type="spellStart"/>
            <w:r>
              <w:rPr>
                <w:rFonts w:ascii="Arial" w:hAnsi="Arial" w:cs="Arial"/>
                <w:sz w:val="20"/>
                <w:szCs w:val="20"/>
                <w:lang w:val="de-AT" w:eastAsia="de-AT"/>
              </w:rPr>
              <w:t>Ireland</w:t>
            </w:r>
            <w:proofErr w:type="spellEnd"/>
            <w:r>
              <w:rPr>
                <w:rFonts w:ascii="Arial" w:hAnsi="Arial" w:cs="Arial"/>
                <w:sz w:val="20"/>
                <w:szCs w:val="20"/>
                <w:lang w:val="de-AT" w:eastAsia="de-AT"/>
              </w:rPr>
              <w:t xml:space="preserve">, </w:t>
            </w:r>
            <w:proofErr w:type="spellStart"/>
            <w:r>
              <w:rPr>
                <w:rFonts w:ascii="Arial" w:hAnsi="Arial" w:cs="Arial"/>
                <w:sz w:val="20"/>
                <w:szCs w:val="20"/>
                <w:lang w:val="de-AT" w:eastAsia="de-AT"/>
              </w:rPr>
              <w:t>Iceland</w:t>
            </w:r>
            <w:proofErr w:type="spellEnd"/>
            <w:r>
              <w:rPr>
                <w:rFonts w:ascii="Arial" w:hAnsi="Arial" w:cs="Arial"/>
                <w:sz w:val="20"/>
                <w:szCs w:val="20"/>
                <w:lang w:val="de-AT" w:eastAsia="de-AT"/>
              </w:rPr>
              <w:t xml:space="preserve">, </w:t>
            </w:r>
            <w:proofErr w:type="spellStart"/>
            <w:r>
              <w:rPr>
                <w:rFonts w:ascii="Arial" w:hAnsi="Arial" w:cs="Arial"/>
                <w:sz w:val="20"/>
                <w:szCs w:val="20"/>
                <w:lang w:val="de-AT" w:eastAsia="de-AT"/>
              </w:rPr>
              <w:t>Italy</w:t>
            </w:r>
            <w:proofErr w:type="spellEnd"/>
            <w:r>
              <w:rPr>
                <w:rFonts w:ascii="Arial" w:hAnsi="Arial" w:cs="Arial"/>
                <w:sz w:val="20"/>
                <w:szCs w:val="20"/>
                <w:lang w:val="de-AT" w:eastAsia="de-AT"/>
              </w:rPr>
              <w:t xml:space="preserve">, Liechtenstein, </w:t>
            </w:r>
            <w:r w:rsidRPr="009F14BF">
              <w:rPr>
                <w:rFonts w:ascii="Arial" w:hAnsi="Arial" w:cs="Arial"/>
                <w:sz w:val="20"/>
                <w:szCs w:val="20"/>
                <w:lang w:val="de-AT" w:eastAsia="de-AT"/>
              </w:rPr>
              <w:t xml:space="preserve">Luxembourg, </w:t>
            </w:r>
            <w:proofErr w:type="spellStart"/>
            <w:r w:rsidRPr="009F14BF">
              <w:rPr>
                <w:rFonts w:ascii="Arial" w:hAnsi="Arial" w:cs="Arial"/>
                <w:sz w:val="20"/>
                <w:szCs w:val="20"/>
                <w:lang w:val="de-AT" w:eastAsia="de-AT"/>
              </w:rPr>
              <w:t>Netherlands</w:t>
            </w:r>
            <w:proofErr w:type="spellEnd"/>
            <w:r w:rsidRPr="009F14BF">
              <w:rPr>
                <w:rFonts w:ascii="Arial" w:hAnsi="Arial" w:cs="Arial"/>
                <w:sz w:val="20"/>
                <w:szCs w:val="20"/>
                <w:lang w:val="de-AT" w:eastAsia="de-AT"/>
              </w:rPr>
              <w:t xml:space="preserve">, </w:t>
            </w:r>
          </w:p>
          <w:p w:rsidR="003875DD" w:rsidRPr="00E27A32" w:rsidRDefault="009F14BF" w:rsidP="009F14BF">
            <w:pPr>
              <w:rPr>
                <w:rFonts w:ascii="Arial" w:hAnsi="Arial" w:cs="Arial"/>
                <w:sz w:val="20"/>
                <w:szCs w:val="20"/>
                <w:lang w:val="de-AT" w:eastAsia="de-AT"/>
              </w:rPr>
            </w:pPr>
            <w:proofErr w:type="spellStart"/>
            <w:r>
              <w:rPr>
                <w:rFonts w:ascii="Arial" w:hAnsi="Arial" w:cs="Arial"/>
                <w:sz w:val="20"/>
                <w:szCs w:val="20"/>
                <w:lang w:val="de-AT" w:eastAsia="de-AT"/>
              </w:rPr>
              <w:t>Norway</w:t>
            </w:r>
            <w:proofErr w:type="spellEnd"/>
            <w:r>
              <w:rPr>
                <w:rFonts w:ascii="Arial" w:hAnsi="Arial" w:cs="Arial"/>
                <w:sz w:val="20"/>
                <w:szCs w:val="20"/>
                <w:lang w:val="de-AT" w:eastAsia="de-AT"/>
              </w:rPr>
              <w:t xml:space="preserve">, Austria, </w:t>
            </w:r>
            <w:proofErr w:type="spellStart"/>
            <w:r w:rsidRPr="009F14BF">
              <w:rPr>
                <w:rFonts w:ascii="Arial" w:hAnsi="Arial" w:cs="Arial"/>
                <w:sz w:val="20"/>
                <w:szCs w:val="20"/>
                <w:lang w:val="de-AT" w:eastAsia="de-AT"/>
              </w:rPr>
              <w:t>Sweden</w:t>
            </w:r>
            <w:proofErr w:type="spellEnd"/>
          </w:p>
        </w:tc>
        <w:tc>
          <w:tcPr>
            <w:tcW w:w="3969" w:type="dxa"/>
            <w:vAlign w:val="center"/>
          </w:tcPr>
          <w:p w:rsidR="003875DD" w:rsidRPr="00E27A32" w:rsidRDefault="009F14BF" w:rsidP="002F3FB7">
            <w:pPr>
              <w:jc w:val="center"/>
              <w:rPr>
                <w:rFonts w:ascii="Arial" w:hAnsi="Arial" w:cs="Arial"/>
                <w:sz w:val="20"/>
                <w:szCs w:val="20"/>
                <w:lang w:val="de-AT" w:eastAsia="de-AT"/>
              </w:rPr>
            </w:pPr>
            <w:r>
              <w:rPr>
                <w:rFonts w:ascii="Arial" w:hAnsi="Arial" w:cs="Arial"/>
                <w:sz w:val="20"/>
                <w:szCs w:val="20"/>
                <w:lang w:val="de-AT" w:eastAsia="de-AT"/>
              </w:rPr>
              <w:t>152</w:t>
            </w:r>
            <w:r w:rsidR="003875DD" w:rsidRPr="00E27A32">
              <w:rPr>
                <w:rFonts w:ascii="Arial" w:hAnsi="Arial" w:cs="Arial"/>
                <w:sz w:val="20"/>
                <w:szCs w:val="20"/>
                <w:lang w:val="de-AT" w:eastAsia="de-AT"/>
              </w:rPr>
              <w:t xml:space="preserve"> EUR</w:t>
            </w:r>
          </w:p>
        </w:tc>
      </w:tr>
      <w:tr w:rsidR="003875DD" w:rsidRPr="00E27A32" w:rsidTr="002F3FB7">
        <w:tc>
          <w:tcPr>
            <w:tcW w:w="5807" w:type="dxa"/>
          </w:tcPr>
          <w:p w:rsidR="009F14BF" w:rsidRPr="009F14BF" w:rsidRDefault="009F14BF" w:rsidP="009F14BF">
            <w:pPr>
              <w:rPr>
                <w:rFonts w:ascii="Arial" w:hAnsi="Arial" w:cs="Arial"/>
                <w:sz w:val="20"/>
                <w:szCs w:val="20"/>
                <w:lang w:val="en-US" w:eastAsia="de-AT"/>
              </w:rPr>
            </w:pPr>
            <w:r>
              <w:rPr>
                <w:rFonts w:ascii="Arial" w:hAnsi="Arial" w:cs="Arial"/>
                <w:sz w:val="20"/>
                <w:szCs w:val="20"/>
                <w:lang w:val="en-US" w:eastAsia="de-AT"/>
              </w:rPr>
              <w:t xml:space="preserve">Estonia, Greece, Latvia, Malta, Portugal, </w:t>
            </w:r>
            <w:r w:rsidRPr="009F14BF">
              <w:rPr>
                <w:rFonts w:ascii="Arial" w:hAnsi="Arial" w:cs="Arial"/>
                <w:sz w:val="20"/>
                <w:szCs w:val="20"/>
                <w:lang w:val="en-US" w:eastAsia="de-AT"/>
              </w:rPr>
              <w:t xml:space="preserve">Slovakia, Slovenia, </w:t>
            </w:r>
          </w:p>
          <w:p w:rsidR="003875DD" w:rsidRPr="00E27A32" w:rsidRDefault="009F14BF" w:rsidP="009F14BF">
            <w:pPr>
              <w:rPr>
                <w:rFonts w:ascii="Arial" w:hAnsi="Arial" w:cs="Arial"/>
                <w:sz w:val="20"/>
                <w:szCs w:val="20"/>
                <w:lang w:val="en-US" w:eastAsia="de-AT"/>
              </w:rPr>
            </w:pPr>
            <w:r>
              <w:rPr>
                <w:rFonts w:ascii="Arial" w:hAnsi="Arial" w:cs="Arial"/>
                <w:sz w:val="20"/>
                <w:szCs w:val="20"/>
                <w:lang w:val="en-US" w:eastAsia="de-AT"/>
              </w:rPr>
              <w:t xml:space="preserve">Spain, Czech Republic, </w:t>
            </w:r>
            <w:r w:rsidRPr="009F14BF">
              <w:rPr>
                <w:rFonts w:ascii="Arial" w:hAnsi="Arial" w:cs="Arial"/>
                <w:sz w:val="20"/>
                <w:szCs w:val="20"/>
                <w:lang w:val="en-US" w:eastAsia="de-AT"/>
              </w:rPr>
              <w:t>Cyprus</w:t>
            </w:r>
          </w:p>
        </w:tc>
        <w:tc>
          <w:tcPr>
            <w:tcW w:w="3969" w:type="dxa"/>
            <w:vAlign w:val="center"/>
          </w:tcPr>
          <w:p w:rsidR="003875DD" w:rsidRPr="00E27A32" w:rsidRDefault="009F14BF" w:rsidP="002F3FB7">
            <w:pPr>
              <w:jc w:val="center"/>
              <w:rPr>
                <w:rFonts w:ascii="Arial" w:hAnsi="Arial" w:cs="Arial"/>
                <w:sz w:val="20"/>
                <w:szCs w:val="20"/>
                <w:lang w:val="de-AT" w:eastAsia="de-AT"/>
              </w:rPr>
            </w:pPr>
            <w:r>
              <w:rPr>
                <w:rFonts w:ascii="Arial" w:hAnsi="Arial" w:cs="Arial"/>
                <w:sz w:val="20"/>
                <w:szCs w:val="20"/>
                <w:lang w:val="de-AT" w:eastAsia="de-AT"/>
              </w:rPr>
              <w:t>136</w:t>
            </w:r>
            <w:r w:rsidR="003875DD" w:rsidRPr="00E27A32">
              <w:rPr>
                <w:rFonts w:ascii="Arial" w:hAnsi="Arial" w:cs="Arial"/>
                <w:sz w:val="20"/>
                <w:szCs w:val="20"/>
                <w:lang w:val="de-AT" w:eastAsia="de-AT"/>
              </w:rPr>
              <w:t xml:space="preserve"> EUR</w:t>
            </w:r>
          </w:p>
        </w:tc>
      </w:tr>
      <w:tr w:rsidR="003875DD" w:rsidRPr="00E27A32" w:rsidTr="002F3FB7">
        <w:tc>
          <w:tcPr>
            <w:tcW w:w="5807" w:type="dxa"/>
          </w:tcPr>
          <w:p w:rsidR="003875DD" w:rsidRPr="00E27A32" w:rsidRDefault="009F14BF" w:rsidP="009F14BF">
            <w:pPr>
              <w:rPr>
                <w:rFonts w:ascii="Arial" w:hAnsi="Arial" w:cs="Arial"/>
                <w:sz w:val="20"/>
                <w:szCs w:val="20"/>
                <w:lang w:val="en-US" w:eastAsia="de-AT"/>
              </w:rPr>
            </w:pPr>
            <w:r w:rsidRPr="009F14BF">
              <w:rPr>
                <w:rFonts w:ascii="Arial" w:hAnsi="Arial" w:cs="Arial"/>
                <w:sz w:val="20"/>
                <w:szCs w:val="20"/>
                <w:lang w:val="en-US" w:eastAsia="de-AT"/>
              </w:rPr>
              <w:t>Bulgaria, Croatia, Lithuania, North Macedonia, Poland, Romania, Serbia, Turkey, Hungary</w:t>
            </w:r>
          </w:p>
        </w:tc>
        <w:tc>
          <w:tcPr>
            <w:tcW w:w="3969" w:type="dxa"/>
            <w:vAlign w:val="center"/>
          </w:tcPr>
          <w:p w:rsidR="003875DD" w:rsidRPr="00E27A32" w:rsidRDefault="009F14BF" w:rsidP="002F3FB7">
            <w:pPr>
              <w:jc w:val="center"/>
              <w:rPr>
                <w:rFonts w:ascii="Arial" w:hAnsi="Arial" w:cs="Arial"/>
                <w:sz w:val="20"/>
                <w:szCs w:val="20"/>
                <w:lang w:val="de-AT" w:eastAsia="de-AT"/>
              </w:rPr>
            </w:pPr>
            <w:r>
              <w:rPr>
                <w:rFonts w:ascii="Arial" w:hAnsi="Arial" w:cs="Arial"/>
                <w:sz w:val="20"/>
                <w:szCs w:val="20"/>
                <w:lang w:val="de-AT" w:eastAsia="de-AT"/>
              </w:rPr>
              <w:t>118</w:t>
            </w:r>
            <w:r w:rsidR="003875DD" w:rsidRPr="00E27A32">
              <w:rPr>
                <w:rFonts w:ascii="Arial" w:hAnsi="Arial" w:cs="Arial"/>
                <w:sz w:val="20"/>
                <w:szCs w:val="20"/>
                <w:lang w:val="de-AT" w:eastAsia="de-AT"/>
              </w:rPr>
              <w:t xml:space="preserve"> EUR</w:t>
            </w:r>
          </w:p>
        </w:tc>
      </w:tr>
    </w:tbl>
    <w:p w:rsidR="003875DD" w:rsidRPr="00E27A32" w:rsidRDefault="003875DD" w:rsidP="003875DD">
      <w:pPr>
        <w:rPr>
          <w:rFonts w:ascii="Arial" w:hAnsi="Arial" w:cs="Arial"/>
          <w:sz w:val="20"/>
          <w:szCs w:val="20"/>
          <w:lang w:val="en-US"/>
        </w:rPr>
      </w:pPr>
    </w:p>
    <w:p w:rsidR="003875DD" w:rsidRPr="00E27A32" w:rsidRDefault="000C62C2" w:rsidP="003875DD">
      <w:pPr>
        <w:rPr>
          <w:rFonts w:ascii="Arial" w:hAnsi="Arial" w:cs="Arial"/>
          <w:sz w:val="20"/>
          <w:szCs w:val="20"/>
          <w:lang w:val="en-US"/>
        </w:rPr>
      </w:pPr>
      <w:r>
        <w:rPr>
          <w:rFonts w:ascii="Arial" w:hAnsi="Arial" w:cs="Arial"/>
          <w:sz w:val="20"/>
          <w:szCs w:val="20"/>
          <w:lang w:val="en-US"/>
        </w:rPr>
        <w:t>NB</w:t>
      </w:r>
      <w:r w:rsidR="003875DD" w:rsidRPr="00E27A32">
        <w:rPr>
          <w:rFonts w:ascii="Arial" w:hAnsi="Arial" w:cs="Arial"/>
          <w:sz w:val="20"/>
          <w:szCs w:val="20"/>
          <w:lang w:val="en-US"/>
        </w:rPr>
        <w:t>: Mobility in/to Austria is not eligible for funding.</w:t>
      </w: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r w:rsidRPr="00E27A32">
        <w:rPr>
          <w:rFonts w:ascii="Arial" w:hAnsi="Arial" w:cs="Arial"/>
          <w:sz w:val="20"/>
          <w:szCs w:val="20"/>
          <w:lang w:val="en-US"/>
        </w:rPr>
        <w:t>Sample calculation of subsistence grant:</w:t>
      </w:r>
    </w:p>
    <w:p w:rsidR="003875DD" w:rsidRPr="00E27A32" w:rsidRDefault="003875DD" w:rsidP="003875DD">
      <w:pPr>
        <w:rPr>
          <w:rFonts w:ascii="Arial" w:hAnsi="Arial" w:cs="Arial"/>
          <w:sz w:val="20"/>
          <w:szCs w:val="20"/>
          <w:lang w:val="en-US"/>
        </w:rPr>
      </w:pPr>
      <w:r w:rsidRPr="00E27A32">
        <w:rPr>
          <w:rFonts w:ascii="Arial" w:hAnsi="Arial" w:cs="Arial"/>
          <w:sz w:val="20"/>
          <w:szCs w:val="20"/>
          <w:lang w:val="en-US"/>
        </w:rPr>
        <w:tab/>
      </w:r>
    </w:p>
    <w:p w:rsidR="003875DD" w:rsidRPr="00E27A32" w:rsidRDefault="005163E4" w:rsidP="003875DD">
      <w:pPr>
        <w:ind w:firstLine="709"/>
        <w:rPr>
          <w:rFonts w:ascii="Arial" w:hAnsi="Arial" w:cs="Arial"/>
          <w:sz w:val="20"/>
          <w:szCs w:val="20"/>
          <w:lang w:val="en-US"/>
        </w:rPr>
      </w:pPr>
      <w:r>
        <w:rPr>
          <w:rFonts w:ascii="Arial" w:hAnsi="Arial" w:cs="Arial"/>
          <w:sz w:val="20"/>
          <w:szCs w:val="20"/>
          <w:lang w:val="en-US"/>
        </w:rPr>
        <w:t>Euro 152</w:t>
      </w:r>
      <w:r w:rsidR="003875DD" w:rsidRPr="00E27A32">
        <w:rPr>
          <w:rFonts w:ascii="Arial" w:hAnsi="Arial" w:cs="Arial"/>
          <w:sz w:val="20"/>
          <w:szCs w:val="20"/>
          <w:lang w:val="en-US"/>
        </w:rPr>
        <w:t xml:space="preserve">,00 Maximum subsistence grant per day in Italy (based on Erasmus+ subsidy grant) </w:t>
      </w:r>
    </w:p>
    <w:p w:rsidR="003875DD" w:rsidRPr="00E27A32" w:rsidRDefault="003875DD" w:rsidP="003875DD">
      <w:pPr>
        <w:pStyle w:val="Listenabsatz"/>
        <w:numPr>
          <w:ilvl w:val="0"/>
          <w:numId w:val="8"/>
        </w:numPr>
        <w:pBdr>
          <w:bottom w:val="single" w:sz="4" w:space="1" w:color="auto"/>
        </w:pBdr>
        <w:spacing w:after="0" w:line="240" w:lineRule="auto"/>
        <w:ind w:left="0" w:firstLine="0"/>
        <w:rPr>
          <w:rFonts w:ascii="Arial" w:hAnsi="Arial" w:cs="Arial"/>
          <w:sz w:val="20"/>
          <w:szCs w:val="20"/>
          <w:lang w:val="en-US"/>
        </w:rPr>
      </w:pPr>
      <w:r w:rsidRPr="00E27A32">
        <w:rPr>
          <w:rFonts w:ascii="Arial" w:hAnsi="Arial" w:cs="Arial"/>
          <w:sz w:val="20"/>
          <w:szCs w:val="20"/>
          <w:lang w:val="en-US"/>
        </w:rPr>
        <w:t>Euro 35,80 Travel allowance per day in Italy (based on WKO daily travel allowance)</w:t>
      </w:r>
    </w:p>
    <w:p w:rsidR="003875DD" w:rsidRPr="00E27A32" w:rsidRDefault="005163E4" w:rsidP="003875DD">
      <w:pPr>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lang w:val="en-US"/>
        </w:rPr>
        <w:tab/>
        <w:t>Euro 116</w:t>
      </w:r>
      <w:r w:rsidR="003875DD" w:rsidRPr="00E27A32">
        <w:rPr>
          <w:rFonts w:ascii="Arial" w:hAnsi="Arial" w:cs="Arial"/>
          <w:sz w:val="20"/>
          <w:szCs w:val="20"/>
          <w:lang w:val="en-US"/>
        </w:rPr>
        <w:t>,20 Maximum grant for hotel accommodation and local public transportation</w:t>
      </w:r>
    </w:p>
    <w:p w:rsidR="003875DD" w:rsidRPr="00E27A32" w:rsidRDefault="003875DD" w:rsidP="003875DD">
      <w:pPr>
        <w:ind w:left="710" w:hanging="710"/>
        <w:rPr>
          <w:rFonts w:ascii="Arial" w:hAnsi="Arial" w:cs="Arial"/>
          <w:sz w:val="20"/>
          <w:szCs w:val="20"/>
          <w:lang w:val="en-US"/>
        </w:rPr>
      </w:pPr>
    </w:p>
    <w:p w:rsidR="003875DD" w:rsidRDefault="003875DD"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bookmarkStart w:id="0" w:name="_GoBack"/>
      <w:bookmarkEnd w:id="0"/>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Default="000C62C2" w:rsidP="003875DD">
      <w:pPr>
        <w:rPr>
          <w:rFonts w:ascii="Arial" w:hAnsi="Arial" w:cs="Arial"/>
          <w:sz w:val="20"/>
          <w:szCs w:val="20"/>
          <w:lang w:val="en-US"/>
        </w:rPr>
      </w:pPr>
    </w:p>
    <w:p w:rsidR="000C62C2" w:rsidRPr="00E27A32" w:rsidRDefault="000C62C2" w:rsidP="003875DD">
      <w:pPr>
        <w:rPr>
          <w:rFonts w:ascii="Arial" w:hAnsi="Arial" w:cs="Arial"/>
          <w:sz w:val="20"/>
          <w:szCs w:val="20"/>
          <w:lang w:val="en-US"/>
        </w:rPr>
      </w:pPr>
    </w:p>
    <w:p w:rsidR="003875DD" w:rsidRPr="00E77BC1" w:rsidRDefault="003875DD" w:rsidP="003875DD">
      <w:pPr>
        <w:rPr>
          <w:rFonts w:ascii="Arial" w:hAnsi="Arial" w:cs="Arial"/>
          <w:b/>
          <w:sz w:val="20"/>
          <w:szCs w:val="20"/>
          <w:lang w:val="en-US"/>
        </w:rPr>
      </w:pPr>
      <w:r w:rsidRPr="00E77BC1">
        <w:rPr>
          <w:rFonts w:ascii="Arial" w:hAnsi="Arial" w:cs="Arial"/>
          <w:b/>
          <w:sz w:val="20"/>
          <w:szCs w:val="20"/>
          <w:lang w:val="en-US"/>
        </w:rPr>
        <w:t>Table 3: Recording of mobility in the time recording system (</w:t>
      </w:r>
      <w:proofErr w:type="spellStart"/>
      <w:r w:rsidRPr="00E77BC1">
        <w:rPr>
          <w:rFonts w:ascii="Arial" w:hAnsi="Arial" w:cs="Arial"/>
          <w:b/>
          <w:sz w:val="20"/>
          <w:szCs w:val="20"/>
          <w:lang w:val="en-US"/>
        </w:rPr>
        <w:t>Zeitsystem</w:t>
      </w:r>
      <w:proofErr w:type="spellEnd"/>
      <w:r w:rsidRPr="00E77BC1">
        <w:rPr>
          <w:rFonts w:ascii="Arial" w:hAnsi="Arial" w:cs="Arial"/>
          <w:b/>
          <w:sz w:val="20"/>
          <w:szCs w:val="20"/>
          <w:lang w:val="en-US"/>
        </w:rPr>
        <w:t>)</w:t>
      </w:r>
    </w:p>
    <w:p w:rsidR="003875DD" w:rsidRPr="00E27A32" w:rsidRDefault="003875DD" w:rsidP="003875DD">
      <w:pPr>
        <w:rPr>
          <w:rFonts w:ascii="Arial" w:hAnsi="Arial" w:cs="Arial"/>
          <w:sz w:val="20"/>
          <w:szCs w:val="20"/>
          <w:lang w:val="en-US"/>
        </w:rPr>
      </w:pPr>
    </w:p>
    <w:p w:rsidR="003875DD" w:rsidRPr="00E27A32" w:rsidRDefault="000C62C2" w:rsidP="003875DD">
      <w:pPr>
        <w:rPr>
          <w:rFonts w:ascii="Arial" w:hAnsi="Arial" w:cs="Arial"/>
          <w:sz w:val="20"/>
          <w:szCs w:val="20"/>
          <w:lang w:val="en-US"/>
        </w:rPr>
      </w:pPr>
      <w:r w:rsidRPr="00E27A32">
        <w:rPr>
          <w:rFonts w:ascii="Arial" w:hAnsi="Arial" w:cs="Arial"/>
          <w:noProof/>
          <w:sz w:val="20"/>
          <w:szCs w:val="20"/>
          <w:lang w:val="en-US" w:eastAsia="en-US"/>
        </w:rPr>
        <mc:AlternateContent>
          <mc:Choice Requires="wpg">
            <w:drawing>
              <wp:anchor distT="0" distB="0" distL="114300" distR="114300" simplePos="0" relativeHeight="251659264" behindDoc="0" locked="0" layoutInCell="1" allowOverlap="1" wp14:anchorId="3779BFDA" wp14:editId="54C1D287">
                <wp:simplePos x="0" y="0"/>
                <wp:positionH relativeFrom="column">
                  <wp:posOffset>169545</wp:posOffset>
                </wp:positionH>
                <wp:positionV relativeFrom="paragraph">
                  <wp:posOffset>157480</wp:posOffset>
                </wp:positionV>
                <wp:extent cx="4718050" cy="704850"/>
                <wp:effectExtent l="0" t="0" r="25400" b="19050"/>
                <wp:wrapNone/>
                <wp:docPr id="5" name="Gruppieren 5"/>
                <wp:cNvGraphicFramePr/>
                <a:graphic xmlns:a="http://schemas.openxmlformats.org/drawingml/2006/main">
                  <a:graphicData uri="http://schemas.microsoft.com/office/word/2010/wordprocessingGroup">
                    <wpg:wgp>
                      <wpg:cNvGrpSpPr/>
                      <wpg:grpSpPr>
                        <a:xfrm>
                          <a:off x="0" y="0"/>
                          <a:ext cx="4718050" cy="704850"/>
                          <a:chOff x="0" y="0"/>
                          <a:chExt cx="4718050" cy="704850"/>
                        </a:xfrm>
                      </wpg:grpSpPr>
                      <wps:wsp>
                        <wps:cNvPr id="2" name="Ellipse 2"/>
                        <wps:cNvSpPr/>
                        <wps:spPr>
                          <a:xfrm>
                            <a:off x="0" y="12700"/>
                            <a:ext cx="1428750" cy="6921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Ellipse 3"/>
                        <wps:cNvSpPr/>
                        <wps:spPr>
                          <a:xfrm>
                            <a:off x="1428750" y="6350"/>
                            <a:ext cx="1428750" cy="6921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3289300" y="0"/>
                            <a:ext cx="1428750" cy="69215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A6D48E" id="Gruppieren 5" o:spid="_x0000_s1026" style="position:absolute;margin-left:13.35pt;margin-top:12.4pt;width:371.5pt;height:55.5pt;z-index:251659264" coordsize="47180,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">
                <v:oval id="Ellipse 2" o:spid="_x0000_s1027" style="position:absolute;top:127;width:14287;height: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" filled="f" strokecolor="#c00000" strokeweight="2pt"/>
                <v:oval id="Ellipse 3" o:spid="_x0000_s1028" style="position:absolute;left:14287;top:63;width:14288;height:6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" filled="f" strokecolor="#c00000" strokeweight="2pt"/>
                <v:oval id="Ellipse 4" o:spid="_x0000_s1029" style="position:absolute;left:32893;width:14287;height:6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" filled="f" strokecolor="#c00000" strokeweight="2pt"/>
              </v:group>
            </w:pict>
          </mc:Fallback>
        </mc:AlternateContent>
      </w:r>
      <w:r w:rsidR="003875DD" w:rsidRPr="00E27A32">
        <w:rPr>
          <w:rFonts w:ascii="Arial" w:hAnsi="Arial" w:cs="Arial"/>
          <w:noProof/>
          <w:sz w:val="20"/>
          <w:szCs w:val="20"/>
          <w:lang w:val="en-US" w:eastAsia="en-US"/>
        </w:rPr>
        <w:drawing>
          <wp:inline distT="0" distB="0" distL="0" distR="0" wp14:anchorId="2AB6780F" wp14:editId="3528AA52">
            <wp:extent cx="5753100" cy="730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730250"/>
                    </a:xfrm>
                    <a:prstGeom prst="rect">
                      <a:avLst/>
                    </a:prstGeom>
                    <a:noFill/>
                    <a:ln>
                      <a:noFill/>
                    </a:ln>
                  </pic:spPr>
                </pic:pic>
              </a:graphicData>
            </a:graphic>
          </wp:inline>
        </w:drawing>
      </w: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tbl>
      <w:tblPr>
        <w:tblStyle w:val="Tabellenraster"/>
        <w:tblW w:w="9776" w:type="dxa"/>
        <w:tblLook w:val="04A0" w:firstRow="1" w:lastRow="0" w:firstColumn="1" w:lastColumn="0" w:noHBand="0" w:noVBand="1"/>
      </w:tblPr>
      <w:tblGrid>
        <w:gridCol w:w="9776"/>
      </w:tblGrid>
      <w:tr w:rsidR="003875DD" w:rsidRPr="00E27A32" w:rsidTr="002F3FB7">
        <w:trPr>
          <w:trHeight w:val="3984"/>
        </w:trPr>
        <w:tc>
          <w:tcPr>
            <w:tcW w:w="9776" w:type="dxa"/>
          </w:tcPr>
          <w:p w:rsidR="003875DD" w:rsidRPr="00E27A32" w:rsidRDefault="003875DD" w:rsidP="002F3FB7">
            <w:pPr>
              <w:spacing w:before="120" w:after="240"/>
              <w:rPr>
                <w:rFonts w:ascii="Arial" w:hAnsi="Arial" w:cs="Arial"/>
                <w:b/>
                <w:sz w:val="20"/>
                <w:szCs w:val="20"/>
                <w:lang w:val="en-US"/>
              </w:rPr>
            </w:pPr>
            <w:r w:rsidRPr="00E27A32">
              <w:rPr>
                <w:rFonts w:ascii="Arial" w:hAnsi="Arial" w:cs="Arial"/>
                <w:b/>
                <w:sz w:val="20"/>
                <w:szCs w:val="20"/>
                <w:lang w:val="en-US"/>
              </w:rPr>
              <w:t>Financing agreement for extra costs of the mobility</w:t>
            </w:r>
          </w:p>
          <w:p w:rsidR="003875DD" w:rsidRPr="00E27A32" w:rsidRDefault="003875DD" w:rsidP="002F3FB7">
            <w:pPr>
              <w:spacing w:before="120"/>
              <w:rPr>
                <w:rFonts w:ascii="Arial" w:hAnsi="Arial" w:cs="Arial"/>
                <w:sz w:val="20"/>
                <w:szCs w:val="20"/>
                <w:lang w:val="en-US"/>
              </w:rPr>
            </w:pPr>
            <w:r w:rsidRPr="00E27A32">
              <w:rPr>
                <w:rFonts w:ascii="Arial" w:hAnsi="Arial" w:cs="Arial"/>
                <w:sz w:val="20"/>
                <w:szCs w:val="20"/>
                <w:lang w:val="en-US"/>
              </w:rPr>
              <w:t>Extra costs are costs that are above the approved Erasmus+ grant amount</w:t>
            </w:r>
          </w:p>
          <w:p w:rsidR="003875DD" w:rsidRPr="00E27A32" w:rsidRDefault="003875DD" w:rsidP="002F3FB7">
            <w:pPr>
              <w:spacing w:before="120"/>
              <w:rPr>
                <w:rFonts w:ascii="Arial" w:hAnsi="Arial" w:cs="Arial"/>
                <w:sz w:val="20"/>
                <w:szCs w:val="20"/>
                <w:lang w:val="en-GB"/>
              </w:rPr>
            </w:pPr>
            <w:r w:rsidRPr="00E27A32">
              <w:rPr>
                <w:rFonts w:ascii="Arial" w:hAnsi="Arial" w:cs="Arial"/>
                <w:sz w:val="20"/>
                <w:szCs w:val="20"/>
              </w:rPr>
              <w:fldChar w:fldCharType="begin">
                <w:ffData>
                  <w:name w:val="Kontrollkästchen3"/>
                  <w:enabled/>
                  <w:calcOnExit w:val="0"/>
                  <w:checkBox>
                    <w:sizeAuto/>
                    <w:default w:val="0"/>
                  </w:checkBox>
                </w:ffData>
              </w:fldChar>
            </w:r>
            <w:r w:rsidRPr="00E27A32">
              <w:rPr>
                <w:rFonts w:ascii="Arial" w:hAnsi="Arial" w:cs="Arial"/>
                <w:sz w:val="20"/>
                <w:szCs w:val="20"/>
                <w:lang w:val="en-US"/>
              </w:rPr>
              <w:instrText xml:space="preserve"> FORMCHECKBOX </w:instrText>
            </w:r>
            <w:r w:rsidR="000C62C2">
              <w:rPr>
                <w:rFonts w:ascii="Arial" w:hAnsi="Arial" w:cs="Arial"/>
                <w:sz w:val="20"/>
                <w:szCs w:val="20"/>
              </w:rPr>
            </w:r>
            <w:r w:rsidR="000C62C2">
              <w:rPr>
                <w:rFonts w:ascii="Arial" w:hAnsi="Arial" w:cs="Arial"/>
                <w:sz w:val="20"/>
                <w:szCs w:val="20"/>
              </w:rPr>
              <w:fldChar w:fldCharType="separate"/>
            </w:r>
            <w:r w:rsidRPr="00E27A32">
              <w:rPr>
                <w:rFonts w:ascii="Arial" w:hAnsi="Arial" w:cs="Arial"/>
                <w:sz w:val="20"/>
                <w:szCs w:val="20"/>
              </w:rPr>
              <w:fldChar w:fldCharType="end"/>
            </w:r>
            <w:r w:rsidRPr="00E27A32">
              <w:rPr>
                <w:rFonts w:ascii="Arial" w:hAnsi="Arial" w:cs="Arial"/>
                <w:sz w:val="20"/>
                <w:szCs w:val="20"/>
                <w:lang w:val="en-GB"/>
              </w:rPr>
              <w:t xml:space="preserve"> will be covered by the applicant.</w:t>
            </w:r>
          </w:p>
          <w:p w:rsidR="003875DD" w:rsidRPr="00E27A32" w:rsidRDefault="003875DD" w:rsidP="002F3FB7">
            <w:pPr>
              <w:spacing w:before="120"/>
              <w:rPr>
                <w:rFonts w:ascii="Arial" w:hAnsi="Arial" w:cs="Arial"/>
                <w:sz w:val="20"/>
                <w:szCs w:val="20"/>
                <w:lang w:val="en-GB"/>
              </w:rPr>
            </w:pPr>
            <w:r w:rsidRPr="00E27A32">
              <w:rPr>
                <w:rFonts w:ascii="Arial" w:hAnsi="Arial" w:cs="Arial"/>
                <w:sz w:val="20"/>
                <w:szCs w:val="20"/>
              </w:rPr>
              <w:fldChar w:fldCharType="begin">
                <w:ffData>
                  <w:name w:val="Kontrollkästchen3"/>
                  <w:enabled/>
                  <w:calcOnExit w:val="0"/>
                  <w:checkBox>
                    <w:sizeAuto/>
                    <w:default w:val="0"/>
                  </w:checkBox>
                </w:ffData>
              </w:fldChar>
            </w:r>
            <w:r w:rsidRPr="00E27A32">
              <w:rPr>
                <w:rFonts w:ascii="Arial" w:hAnsi="Arial" w:cs="Arial"/>
                <w:sz w:val="20"/>
                <w:szCs w:val="20"/>
                <w:lang w:val="en-US"/>
              </w:rPr>
              <w:instrText xml:space="preserve"> FORMCHECKBOX </w:instrText>
            </w:r>
            <w:r w:rsidR="000C62C2">
              <w:rPr>
                <w:rFonts w:ascii="Arial" w:hAnsi="Arial" w:cs="Arial"/>
                <w:sz w:val="20"/>
                <w:szCs w:val="20"/>
              </w:rPr>
            </w:r>
            <w:r w:rsidR="000C62C2">
              <w:rPr>
                <w:rFonts w:ascii="Arial" w:hAnsi="Arial" w:cs="Arial"/>
                <w:sz w:val="20"/>
                <w:szCs w:val="20"/>
              </w:rPr>
              <w:fldChar w:fldCharType="separate"/>
            </w:r>
            <w:r w:rsidRPr="00E27A32">
              <w:rPr>
                <w:rFonts w:ascii="Arial" w:hAnsi="Arial" w:cs="Arial"/>
                <w:sz w:val="20"/>
                <w:szCs w:val="20"/>
              </w:rPr>
              <w:fldChar w:fldCharType="end"/>
            </w:r>
            <w:r w:rsidRPr="00E27A32">
              <w:rPr>
                <w:rFonts w:ascii="Arial" w:hAnsi="Arial" w:cs="Arial"/>
                <w:sz w:val="20"/>
                <w:szCs w:val="20"/>
                <w:lang w:val="en-GB"/>
              </w:rPr>
              <w:t xml:space="preserve"> will be covered by the responsible department/ institute/ study programme ( KST: </w:t>
            </w:r>
            <w:r w:rsidRPr="00E27A32">
              <w:rPr>
                <w:rFonts w:ascii="Arial" w:hAnsi="Arial" w:cs="Arial"/>
                <w:sz w:val="20"/>
                <w:szCs w:val="20"/>
              </w:rPr>
              <w:fldChar w:fldCharType="begin">
                <w:ffData>
                  <w:name w:val="Text8"/>
                  <w:enabled/>
                  <w:calcOnExit w:val="0"/>
                  <w:textInput/>
                </w:ffData>
              </w:fldChar>
            </w:r>
            <w:r w:rsidRPr="00E27A32">
              <w:rPr>
                <w:rFonts w:ascii="Arial" w:hAnsi="Arial" w:cs="Arial"/>
                <w:sz w:val="20"/>
                <w:szCs w:val="20"/>
                <w:lang w:val="en-GB"/>
              </w:rPr>
              <w:instrText xml:space="preserve"> FORMTEXT </w:instrText>
            </w:r>
            <w:r w:rsidRPr="00E27A32">
              <w:rPr>
                <w:rFonts w:ascii="Arial" w:hAnsi="Arial" w:cs="Arial"/>
                <w:sz w:val="20"/>
                <w:szCs w:val="20"/>
              </w:rPr>
            </w:r>
            <w:r w:rsidRPr="00E27A32">
              <w:rPr>
                <w:rFonts w:ascii="Arial" w:hAnsi="Arial" w:cs="Arial"/>
                <w:sz w:val="20"/>
                <w:szCs w:val="20"/>
              </w:rPr>
              <w:fldChar w:fldCharType="separate"/>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noProof/>
                <w:sz w:val="20"/>
                <w:szCs w:val="20"/>
              </w:rPr>
              <w:t> </w:t>
            </w:r>
            <w:r w:rsidRPr="00E27A32">
              <w:rPr>
                <w:rFonts w:ascii="Arial" w:hAnsi="Arial" w:cs="Arial"/>
                <w:sz w:val="20"/>
                <w:szCs w:val="20"/>
              </w:rPr>
              <w:fldChar w:fldCharType="end"/>
            </w:r>
            <w:r w:rsidRPr="00E27A32">
              <w:rPr>
                <w:rFonts w:ascii="Arial" w:hAnsi="Arial" w:cs="Arial"/>
                <w:sz w:val="20"/>
                <w:szCs w:val="20"/>
                <w:lang w:val="en-GB"/>
              </w:rPr>
              <w:t xml:space="preserve">  ).</w:t>
            </w:r>
          </w:p>
          <w:p w:rsidR="003875DD" w:rsidRPr="00E27A32" w:rsidRDefault="003875DD" w:rsidP="002F3FB7">
            <w:pPr>
              <w:spacing w:before="120"/>
              <w:rPr>
                <w:rFonts w:ascii="Arial" w:hAnsi="Arial" w:cs="Arial"/>
                <w:sz w:val="20"/>
                <w:szCs w:val="20"/>
                <w:lang w:val="en-GB"/>
              </w:rPr>
            </w:pPr>
          </w:p>
          <w:p w:rsidR="003875DD" w:rsidRPr="00E27A32" w:rsidRDefault="003875DD" w:rsidP="002F3FB7">
            <w:pPr>
              <w:rPr>
                <w:rFonts w:ascii="Arial" w:hAnsi="Arial" w:cs="Arial"/>
                <w:sz w:val="20"/>
                <w:szCs w:val="20"/>
                <w:lang w:val="en-GB"/>
              </w:rPr>
            </w:pPr>
            <w:r w:rsidRPr="00E27A32">
              <w:rPr>
                <w:rFonts w:ascii="Arial" w:hAnsi="Arial" w:cs="Arial"/>
                <w:sz w:val="20"/>
                <w:szCs w:val="20"/>
                <w:lang w:val="en-GB"/>
              </w:rPr>
              <w:t>Further details of the agreement:</w:t>
            </w:r>
          </w:p>
          <w:p w:rsidR="003875DD" w:rsidRPr="00E27A32" w:rsidRDefault="003875DD" w:rsidP="002F3FB7">
            <w:pPr>
              <w:rPr>
                <w:rFonts w:ascii="Arial" w:hAnsi="Arial" w:cs="Arial"/>
                <w:sz w:val="20"/>
                <w:szCs w:val="20"/>
                <w:lang w:val="en-GB"/>
              </w:rPr>
            </w:pPr>
          </w:p>
          <w:p w:rsidR="003875DD" w:rsidRPr="00E27A32" w:rsidRDefault="003875DD" w:rsidP="002F3FB7">
            <w:pPr>
              <w:rPr>
                <w:rFonts w:ascii="Arial" w:hAnsi="Arial" w:cs="Arial"/>
                <w:sz w:val="20"/>
                <w:szCs w:val="20"/>
                <w:lang w:val="en-GB"/>
              </w:rPr>
            </w:pPr>
            <w:r w:rsidRPr="00E27A32">
              <w:rPr>
                <w:rFonts w:ascii="Arial" w:hAnsi="Arial" w:cs="Arial"/>
                <w:sz w:val="20"/>
                <w:szCs w:val="20"/>
                <w:lang w:val="en-GB"/>
              </w:rPr>
              <w:t>……………………………………………………………………………………………………………………………</w:t>
            </w:r>
          </w:p>
          <w:p w:rsidR="003875DD" w:rsidRPr="00E27A32" w:rsidRDefault="003875DD" w:rsidP="002F3FB7">
            <w:pPr>
              <w:rPr>
                <w:rFonts w:ascii="Arial" w:hAnsi="Arial" w:cs="Arial"/>
                <w:sz w:val="20"/>
                <w:szCs w:val="20"/>
                <w:lang w:val="en-GB"/>
              </w:rPr>
            </w:pPr>
          </w:p>
          <w:p w:rsidR="003875DD" w:rsidRPr="00E27A32" w:rsidRDefault="003875DD" w:rsidP="002F3FB7">
            <w:pPr>
              <w:rPr>
                <w:rFonts w:ascii="Arial" w:hAnsi="Arial" w:cs="Arial"/>
                <w:sz w:val="20"/>
                <w:szCs w:val="20"/>
                <w:lang w:val="en-GB"/>
              </w:rPr>
            </w:pPr>
            <w:r w:rsidRPr="00E27A32">
              <w:rPr>
                <w:rFonts w:ascii="Arial" w:hAnsi="Arial" w:cs="Arial"/>
                <w:sz w:val="20"/>
                <w:szCs w:val="20"/>
                <w:lang w:val="en-GB"/>
              </w:rPr>
              <w:t>……………………………………………………………………………………………………………………………</w:t>
            </w:r>
          </w:p>
          <w:p w:rsidR="003875DD" w:rsidRPr="00E27A32" w:rsidRDefault="003875DD" w:rsidP="002F3FB7">
            <w:pPr>
              <w:rPr>
                <w:rFonts w:ascii="Arial" w:hAnsi="Arial" w:cs="Arial"/>
                <w:sz w:val="20"/>
                <w:szCs w:val="20"/>
                <w:lang w:val="en-GB"/>
              </w:rPr>
            </w:pPr>
          </w:p>
          <w:p w:rsidR="003875DD" w:rsidRPr="00E27A32" w:rsidRDefault="003875DD" w:rsidP="002F3FB7">
            <w:pPr>
              <w:rPr>
                <w:rFonts w:ascii="Arial" w:hAnsi="Arial" w:cs="Arial"/>
                <w:sz w:val="20"/>
                <w:szCs w:val="20"/>
                <w:lang w:val="en-GB"/>
              </w:rPr>
            </w:pPr>
            <w:r w:rsidRPr="00E27A32">
              <w:rPr>
                <w:rFonts w:ascii="Arial" w:hAnsi="Arial" w:cs="Arial"/>
                <w:sz w:val="20"/>
                <w:szCs w:val="20"/>
                <w:lang w:val="en-GB"/>
              </w:rPr>
              <w:t>……………………………………………………………………………………………………………………………</w:t>
            </w:r>
          </w:p>
        </w:tc>
      </w:tr>
    </w:tbl>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p w:rsidR="003875DD" w:rsidRPr="00E27A32" w:rsidRDefault="003875DD" w:rsidP="003875DD">
      <w:pPr>
        <w:rPr>
          <w:rFonts w:ascii="Arial" w:hAnsi="Arial" w:cs="Arial"/>
          <w:sz w:val="20"/>
          <w:szCs w:val="20"/>
          <w:lang w:val="en-US"/>
        </w:rPr>
      </w:pPr>
    </w:p>
    <w:tbl>
      <w:tblPr>
        <w:tblW w:w="98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23"/>
      </w:tblGrid>
      <w:tr w:rsidR="003875DD" w:rsidRPr="00E77BC1" w:rsidTr="002F3FB7">
        <w:trPr>
          <w:trHeight w:val="2039"/>
        </w:trPr>
        <w:tc>
          <w:tcPr>
            <w:tcW w:w="4820" w:type="dxa"/>
            <w:tcBorders>
              <w:bottom w:val="nil"/>
            </w:tcBorders>
          </w:tcPr>
          <w:p w:rsidR="003875DD" w:rsidRPr="00E27A32" w:rsidRDefault="003875DD" w:rsidP="002F3FB7">
            <w:pPr>
              <w:spacing w:after="80"/>
              <w:ind w:right="210"/>
              <w:rPr>
                <w:rFonts w:ascii="Arial" w:hAnsi="Arial" w:cs="Arial"/>
                <w:sz w:val="20"/>
                <w:szCs w:val="20"/>
                <w:lang w:val="en-US"/>
              </w:rPr>
            </w:pPr>
          </w:p>
          <w:p w:rsidR="003875DD" w:rsidRPr="00E27A32" w:rsidRDefault="003875DD" w:rsidP="002F3FB7">
            <w:pPr>
              <w:spacing w:after="80"/>
              <w:ind w:left="142" w:right="210"/>
              <w:rPr>
                <w:rFonts w:ascii="Arial" w:hAnsi="Arial" w:cs="Arial"/>
                <w:sz w:val="20"/>
                <w:szCs w:val="20"/>
                <w:lang w:val="en-US"/>
              </w:rPr>
            </w:pPr>
            <w:r w:rsidRPr="00E27A32">
              <w:rPr>
                <w:rFonts w:ascii="Arial" w:hAnsi="Arial" w:cs="Arial"/>
                <w:sz w:val="20"/>
                <w:szCs w:val="20"/>
                <w:lang w:val="en-US"/>
              </w:rPr>
              <w:t>I understand the additional conditions and agree. With my signature I confirm the correctness and completeness of all information and agree that in case of approval the content and duration of the stay will be made public in the PMU Website.</w:t>
            </w:r>
          </w:p>
        </w:tc>
        <w:tc>
          <w:tcPr>
            <w:tcW w:w="5023" w:type="dxa"/>
            <w:tcBorders>
              <w:bottom w:val="nil"/>
            </w:tcBorders>
          </w:tcPr>
          <w:p w:rsidR="003875DD" w:rsidRPr="00E27A32" w:rsidRDefault="003875DD" w:rsidP="002F3FB7">
            <w:pPr>
              <w:spacing w:after="80"/>
              <w:ind w:right="210"/>
              <w:rPr>
                <w:rFonts w:ascii="Arial" w:hAnsi="Arial" w:cs="Arial"/>
                <w:sz w:val="20"/>
                <w:szCs w:val="20"/>
                <w:lang w:val="en-US"/>
              </w:rPr>
            </w:pPr>
          </w:p>
          <w:p w:rsidR="003875DD" w:rsidRPr="00E27A32" w:rsidRDefault="003875DD" w:rsidP="002F3FB7">
            <w:pPr>
              <w:spacing w:after="80"/>
              <w:ind w:right="210"/>
              <w:rPr>
                <w:rFonts w:ascii="Arial" w:hAnsi="Arial" w:cs="Arial"/>
                <w:sz w:val="20"/>
                <w:szCs w:val="20"/>
                <w:lang w:val="en-GB"/>
              </w:rPr>
            </w:pPr>
            <w:r w:rsidRPr="00E27A32">
              <w:rPr>
                <w:rFonts w:ascii="Arial" w:hAnsi="Arial" w:cs="Arial"/>
                <w:sz w:val="20"/>
                <w:szCs w:val="20"/>
                <w:lang w:val="en-GB"/>
              </w:rPr>
              <w:t>I support the application and agree to the additional conditions.</w:t>
            </w:r>
          </w:p>
        </w:tc>
      </w:tr>
      <w:tr w:rsidR="003875DD" w:rsidRPr="00E27A32" w:rsidTr="002F3FB7">
        <w:trPr>
          <w:trHeight w:val="1622"/>
        </w:trPr>
        <w:tc>
          <w:tcPr>
            <w:tcW w:w="4820" w:type="dxa"/>
            <w:tcBorders>
              <w:top w:val="nil"/>
            </w:tcBorders>
          </w:tcPr>
          <w:p w:rsidR="003875DD" w:rsidRPr="00E27A32" w:rsidRDefault="003875DD" w:rsidP="002F3FB7">
            <w:pPr>
              <w:spacing w:after="80"/>
              <w:ind w:left="142" w:right="210"/>
              <w:jc w:val="center"/>
              <w:rPr>
                <w:rFonts w:ascii="Arial" w:hAnsi="Arial" w:cs="Arial"/>
                <w:b/>
                <w:sz w:val="20"/>
                <w:szCs w:val="20"/>
              </w:rPr>
            </w:pPr>
            <w:r w:rsidRPr="00E27A32">
              <w:rPr>
                <w:rFonts w:ascii="Arial" w:hAnsi="Arial" w:cs="Arial"/>
                <w:sz w:val="20"/>
                <w:szCs w:val="20"/>
              </w:rPr>
              <w:t>............................................................................</w:t>
            </w:r>
          </w:p>
          <w:p w:rsidR="003875DD" w:rsidRPr="00E27A32" w:rsidRDefault="003875DD" w:rsidP="002F3FB7">
            <w:pPr>
              <w:spacing w:after="80"/>
              <w:ind w:right="210"/>
              <w:jc w:val="center"/>
              <w:rPr>
                <w:rFonts w:ascii="Arial" w:hAnsi="Arial" w:cs="Arial"/>
                <w:sz w:val="20"/>
                <w:szCs w:val="20"/>
              </w:rPr>
            </w:pPr>
            <w:proofErr w:type="spellStart"/>
            <w:r w:rsidRPr="00E27A32">
              <w:rPr>
                <w:rFonts w:ascii="Arial" w:hAnsi="Arial" w:cs="Arial"/>
                <w:sz w:val="20"/>
                <w:szCs w:val="20"/>
              </w:rPr>
              <w:t>Applicant’s</w:t>
            </w:r>
            <w:proofErr w:type="spellEnd"/>
            <w:r w:rsidRPr="00E27A32">
              <w:rPr>
                <w:rFonts w:ascii="Arial" w:hAnsi="Arial" w:cs="Arial"/>
                <w:sz w:val="20"/>
                <w:szCs w:val="20"/>
              </w:rPr>
              <w:t xml:space="preserve"> </w:t>
            </w:r>
            <w:proofErr w:type="spellStart"/>
            <w:r w:rsidRPr="00E27A32">
              <w:rPr>
                <w:rFonts w:ascii="Arial" w:hAnsi="Arial" w:cs="Arial"/>
                <w:sz w:val="20"/>
                <w:szCs w:val="20"/>
              </w:rPr>
              <w:t>signature</w:t>
            </w:r>
            <w:proofErr w:type="spellEnd"/>
          </w:p>
          <w:p w:rsidR="003875DD" w:rsidRPr="00E27A32" w:rsidRDefault="003875DD" w:rsidP="002F3FB7">
            <w:pPr>
              <w:spacing w:after="80"/>
              <w:ind w:right="210"/>
              <w:jc w:val="center"/>
              <w:rPr>
                <w:rFonts w:ascii="Arial" w:hAnsi="Arial" w:cs="Arial"/>
                <w:sz w:val="20"/>
                <w:szCs w:val="20"/>
              </w:rPr>
            </w:pPr>
          </w:p>
          <w:p w:rsidR="003875DD" w:rsidRPr="00E27A32" w:rsidRDefault="003875DD" w:rsidP="002F3FB7">
            <w:pPr>
              <w:spacing w:after="80"/>
              <w:ind w:right="210"/>
              <w:jc w:val="center"/>
              <w:rPr>
                <w:rFonts w:ascii="Arial" w:hAnsi="Arial" w:cs="Arial"/>
                <w:sz w:val="20"/>
                <w:szCs w:val="20"/>
                <w:lang w:val="de-AT"/>
              </w:rPr>
            </w:pPr>
            <w:r w:rsidRPr="00E27A32">
              <w:rPr>
                <w:rFonts w:ascii="Arial" w:hAnsi="Arial" w:cs="Arial"/>
                <w:b/>
                <w:sz w:val="20"/>
                <w:szCs w:val="20"/>
              </w:rPr>
              <w:fldChar w:fldCharType="begin">
                <w:ffData>
                  <w:name w:val=""/>
                  <w:enabled/>
                  <w:calcOnExit w:val="0"/>
                  <w:textInput>
                    <w:maxLength w:val="25"/>
                  </w:textInput>
                </w:ffData>
              </w:fldChar>
            </w:r>
            <w:r w:rsidRPr="00E27A32">
              <w:rPr>
                <w:rFonts w:ascii="Arial" w:hAnsi="Arial" w:cs="Arial"/>
                <w:b/>
                <w:sz w:val="20"/>
                <w:szCs w:val="20"/>
              </w:rPr>
              <w:instrText xml:space="preserve"> FORMTEXT </w:instrText>
            </w:r>
            <w:r w:rsidRPr="00E27A32">
              <w:rPr>
                <w:rFonts w:ascii="Arial" w:hAnsi="Arial" w:cs="Arial"/>
                <w:b/>
                <w:sz w:val="20"/>
                <w:szCs w:val="20"/>
              </w:rPr>
            </w:r>
            <w:r w:rsidRPr="00E27A32">
              <w:rPr>
                <w:rFonts w:ascii="Arial" w:hAnsi="Arial" w:cs="Arial"/>
                <w:b/>
                <w:sz w:val="20"/>
                <w:szCs w:val="20"/>
              </w:rPr>
              <w:fldChar w:fldCharType="separate"/>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sz w:val="20"/>
                <w:szCs w:val="20"/>
              </w:rPr>
              <w:fldChar w:fldCharType="end"/>
            </w:r>
            <w:r w:rsidRPr="00E27A32">
              <w:rPr>
                <w:rFonts w:ascii="Arial" w:hAnsi="Arial" w:cs="Arial"/>
                <w:b/>
                <w:sz w:val="20"/>
                <w:szCs w:val="20"/>
              </w:rPr>
              <w:t xml:space="preserve"> , </w:t>
            </w:r>
            <w:r w:rsidRPr="00E27A32">
              <w:rPr>
                <w:rFonts w:ascii="Arial" w:hAnsi="Arial" w:cs="Arial"/>
                <w:b/>
                <w:sz w:val="20"/>
                <w:szCs w:val="20"/>
              </w:rPr>
              <w:fldChar w:fldCharType="begin">
                <w:ffData>
                  <w:name w:val="Text47"/>
                  <w:enabled/>
                  <w:calcOnExit w:val="0"/>
                  <w:textInput>
                    <w:maxLength w:val="15"/>
                  </w:textInput>
                </w:ffData>
              </w:fldChar>
            </w:r>
            <w:r w:rsidRPr="00E27A32">
              <w:rPr>
                <w:rFonts w:ascii="Arial" w:hAnsi="Arial" w:cs="Arial"/>
                <w:b/>
                <w:sz w:val="20"/>
                <w:szCs w:val="20"/>
              </w:rPr>
              <w:instrText xml:space="preserve"> FORMTEXT </w:instrText>
            </w:r>
            <w:r w:rsidRPr="00E27A32">
              <w:rPr>
                <w:rFonts w:ascii="Arial" w:hAnsi="Arial" w:cs="Arial"/>
                <w:b/>
                <w:sz w:val="20"/>
                <w:szCs w:val="20"/>
              </w:rPr>
            </w:r>
            <w:r w:rsidRPr="00E27A32">
              <w:rPr>
                <w:rFonts w:ascii="Arial" w:hAnsi="Arial" w:cs="Arial"/>
                <w:b/>
                <w:sz w:val="20"/>
                <w:szCs w:val="20"/>
              </w:rPr>
              <w:fldChar w:fldCharType="separate"/>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sz w:val="20"/>
                <w:szCs w:val="20"/>
              </w:rPr>
              <w:fldChar w:fldCharType="end"/>
            </w:r>
            <w:r w:rsidRPr="00E27A32">
              <w:rPr>
                <w:rFonts w:ascii="Arial" w:hAnsi="Arial" w:cs="Arial"/>
                <w:b/>
                <w:sz w:val="20"/>
                <w:szCs w:val="20"/>
              </w:rPr>
              <w:br/>
            </w:r>
            <w:r w:rsidRPr="00E27A32">
              <w:rPr>
                <w:rFonts w:ascii="Arial" w:hAnsi="Arial" w:cs="Arial"/>
                <w:sz w:val="20"/>
                <w:szCs w:val="20"/>
              </w:rPr>
              <w:t>Place, Date</w:t>
            </w:r>
          </w:p>
        </w:tc>
        <w:tc>
          <w:tcPr>
            <w:tcW w:w="5023" w:type="dxa"/>
            <w:tcBorders>
              <w:top w:val="nil"/>
            </w:tcBorders>
          </w:tcPr>
          <w:p w:rsidR="003875DD" w:rsidRPr="00E27A32" w:rsidRDefault="003875DD" w:rsidP="002F3FB7">
            <w:pPr>
              <w:spacing w:after="80"/>
              <w:ind w:left="142" w:right="210"/>
              <w:jc w:val="center"/>
              <w:rPr>
                <w:rFonts w:ascii="Arial" w:hAnsi="Arial" w:cs="Arial"/>
                <w:b/>
                <w:sz w:val="20"/>
                <w:szCs w:val="20"/>
                <w:lang w:val="en-GB"/>
              </w:rPr>
            </w:pPr>
            <w:r w:rsidRPr="00E27A32">
              <w:rPr>
                <w:rFonts w:ascii="Arial" w:hAnsi="Arial" w:cs="Arial"/>
                <w:sz w:val="20"/>
                <w:szCs w:val="20"/>
                <w:lang w:val="en-GB"/>
              </w:rPr>
              <w:t>................................................................................</w:t>
            </w:r>
          </w:p>
          <w:p w:rsidR="003875DD" w:rsidRPr="00E27A32" w:rsidRDefault="003875DD" w:rsidP="002F3FB7">
            <w:pPr>
              <w:spacing w:after="80"/>
              <w:ind w:right="210"/>
              <w:jc w:val="center"/>
              <w:rPr>
                <w:rFonts w:ascii="Arial" w:hAnsi="Arial" w:cs="Arial"/>
                <w:sz w:val="20"/>
                <w:szCs w:val="20"/>
                <w:lang w:val="en-US"/>
              </w:rPr>
            </w:pPr>
            <w:r w:rsidRPr="00E27A32">
              <w:rPr>
                <w:rFonts w:ascii="Arial" w:hAnsi="Arial" w:cs="Arial"/>
                <w:sz w:val="20"/>
                <w:szCs w:val="20"/>
                <w:lang w:val="en-US"/>
              </w:rPr>
              <w:t>Name and Signature of Head of Department</w:t>
            </w:r>
          </w:p>
          <w:p w:rsidR="003875DD" w:rsidRPr="00E27A32" w:rsidRDefault="003875DD" w:rsidP="002F3FB7">
            <w:pPr>
              <w:spacing w:after="80"/>
              <w:ind w:right="210"/>
              <w:jc w:val="center"/>
              <w:rPr>
                <w:rFonts w:ascii="Arial" w:hAnsi="Arial" w:cs="Arial"/>
                <w:sz w:val="20"/>
                <w:szCs w:val="20"/>
                <w:lang w:val="en-US"/>
              </w:rPr>
            </w:pPr>
          </w:p>
          <w:p w:rsidR="003875DD" w:rsidRPr="00E27A32" w:rsidRDefault="003875DD" w:rsidP="002F3FB7">
            <w:pPr>
              <w:spacing w:after="80"/>
              <w:ind w:right="210"/>
              <w:jc w:val="center"/>
              <w:rPr>
                <w:rFonts w:ascii="Arial" w:hAnsi="Arial" w:cs="Arial"/>
                <w:sz w:val="20"/>
                <w:szCs w:val="20"/>
              </w:rPr>
            </w:pPr>
            <w:r w:rsidRPr="00E27A32">
              <w:rPr>
                <w:rFonts w:ascii="Arial" w:hAnsi="Arial" w:cs="Arial"/>
                <w:b/>
                <w:sz w:val="20"/>
                <w:szCs w:val="20"/>
              </w:rPr>
              <w:fldChar w:fldCharType="begin">
                <w:ffData>
                  <w:name w:val=""/>
                  <w:enabled/>
                  <w:calcOnExit w:val="0"/>
                  <w:textInput>
                    <w:maxLength w:val="25"/>
                  </w:textInput>
                </w:ffData>
              </w:fldChar>
            </w:r>
            <w:r w:rsidRPr="00E27A32">
              <w:rPr>
                <w:rFonts w:ascii="Arial" w:hAnsi="Arial" w:cs="Arial"/>
                <w:b/>
                <w:sz w:val="20"/>
                <w:szCs w:val="20"/>
              </w:rPr>
              <w:instrText xml:space="preserve"> FORMTEXT </w:instrText>
            </w:r>
            <w:r w:rsidRPr="00E27A32">
              <w:rPr>
                <w:rFonts w:ascii="Arial" w:hAnsi="Arial" w:cs="Arial"/>
                <w:b/>
                <w:sz w:val="20"/>
                <w:szCs w:val="20"/>
              </w:rPr>
            </w:r>
            <w:r w:rsidRPr="00E27A32">
              <w:rPr>
                <w:rFonts w:ascii="Arial" w:hAnsi="Arial" w:cs="Arial"/>
                <w:b/>
                <w:sz w:val="20"/>
                <w:szCs w:val="20"/>
              </w:rPr>
              <w:fldChar w:fldCharType="separate"/>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sz w:val="20"/>
                <w:szCs w:val="20"/>
              </w:rPr>
              <w:fldChar w:fldCharType="end"/>
            </w:r>
            <w:r w:rsidRPr="00E27A32">
              <w:rPr>
                <w:rFonts w:ascii="Arial" w:hAnsi="Arial" w:cs="Arial"/>
                <w:b/>
                <w:sz w:val="20"/>
                <w:szCs w:val="20"/>
              </w:rPr>
              <w:t xml:space="preserve"> , </w:t>
            </w:r>
            <w:r w:rsidRPr="00E27A32">
              <w:rPr>
                <w:rFonts w:ascii="Arial" w:hAnsi="Arial" w:cs="Arial"/>
                <w:b/>
                <w:sz w:val="20"/>
                <w:szCs w:val="20"/>
              </w:rPr>
              <w:fldChar w:fldCharType="begin">
                <w:ffData>
                  <w:name w:val="Text47"/>
                  <w:enabled/>
                  <w:calcOnExit w:val="0"/>
                  <w:textInput>
                    <w:maxLength w:val="15"/>
                  </w:textInput>
                </w:ffData>
              </w:fldChar>
            </w:r>
            <w:r w:rsidRPr="00E27A32">
              <w:rPr>
                <w:rFonts w:ascii="Arial" w:hAnsi="Arial" w:cs="Arial"/>
                <w:b/>
                <w:sz w:val="20"/>
                <w:szCs w:val="20"/>
              </w:rPr>
              <w:instrText xml:space="preserve"> FORMTEXT </w:instrText>
            </w:r>
            <w:r w:rsidRPr="00E27A32">
              <w:rPr>
                <w:rFonts w:ascii="Arial" w:hAnsi="Arial" w:cs="Arial"/>
                <w:b/>
                <w:sz w:val="20"/>
                <w:szCs w:val="20"/>
              </w:rPr>
            </w:r>
            <w:r w:rsidRPr="00E27A32">
              <w:rPr>
                <w:rFonts w:ascii="Arial" w:hAnsi="Arial" w:cs="Arial"/>
                <w:b/>
                <w:sz w:val="20"/>
                <w:szCs w:val="20"/>
              </w:rPr>
              <w:fldChar w:fldCharType="separate"/>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noProof/>
                <w:sz w:val="20"/>
                <w:szCs w:val="20"/>
              </w:rPr>
              <w:t> </w:t>
            </w:r>
            <w:r w:rsidRPr="00E27A32">
              <w:rPr>
                <w:rFonts w:ascii="Arial" w:hAnsi="Arial" w:cs="Arial"/>
                <w:b/>
                <w:sz w:val="20"/>
                <w:szCs w:val="20"/>
              </w:rPr>
              <w:fldChar w:fldCharType="end"/>
            </w:r>
            <w:r w:rsidRPr="00E27A32">
              <w:rPr>
                <w:rFonts w:ascii="Arial" w:hAnsi="Arial" w:cs="Arial"/>
                <w:b/>
                <w:sz w:val="20"/>
                <w:szCs w:val="20"/>
              </w:rPr>
              <w:br/>
            </w:r>
            <w:r w:rsidRPr="00E27A32">
              <w:rPr>
                <w:rFonts w:ascii="Arial" w:hAnsi="Arial" w:cs="Arial"/>
                <w:sz w:val="20"/>
                <w:szCs w:val="20"/>
              </w:rPr>
              <w:t>Place, Date</w:t>
            </w:r>
          </w:p>
        </w:tc>
      </w:tr>
    </w:tbl>
    <w:p w:rsidR="003875DD" w:rsidRPr="00E27A32" w:rsidRDefault="003875DD" w:rsidP="003875DD">
      <w:pPr>
        <w:spacing w:after="80"/>
        <w:ind w:right="210"/>
        <w:rPr>
          <w:rFonts w:ascii="Arial" w:hAnsi="Arial" w:cs="Arial"/>
          <w:b/>
          <w:color w:val="FF0000"/>
          <w:sz w:val="20"/>
          <w:szCs w:val="20"/>
          <w:lang w:val="en-GB"/>
        </w:rPr>
      </w:pPr>
      <w:r w:rsidRPr="00E27A32">
        <w:rPr>
          <w:rFonts w:ascii="Arial" w:hAnsi="Arial" w:cs="Arial"/>
          <w:b/>
          <w:color w:val="FF0000"/>
          <w:sz w:val="20"/>
          <w:szCs w:val="20"/>
        </w:rPr>
        <w:t>Attachment:</w:t>
      </w:r>
    </w:p>
    <w:p w:rsidR="003875DD" w:rsidRPr="00E27A32" w:rsidRDefault="003875DD" w:rsidP="003875DD">
      <w:pPr>
        <w:spacing w:after="80"/>
        <w:ind w:right="210"/>
        <w:rPr>
          <w:rFonts w:ascii="Arial" w:hAnsi="Arial" w:cs="Arial"/>
          <w:sz w:val="20"/>
          <w:szCs w:val="20"/>
          <w:lang w:val="en-US"/>
        </w:rPr>
      </w:pPr>
      <w:r w:rsidRPr="00E27A32">
        <w:rPr>
          <w:rFonts w:ascii="Arial" w:hAnsi="Arial" w:cs="Arial"/>
          <w:sz w:val="20"/>
          <w:szCs w:val="20"/>
        </w:rPr>
        <w:fldChar w:fldCharType="begin">
          <w:ffData>
            <w:name w:val="Kontrollkästchen3"/>
            <w:enabled/>
            <w:calcOnExit w:val="0"/>
            <w:checkBox>
              <w:sizeAuto/>
              <w:default w:val="0"/>
            </w:checkBox>
          </w:ffData>
        </w:fldChar>
      </w:r>
      <w:r w:rsidRPr="00E27A32">
        <w:rPr>
          <w:rFonts w:ascii="Arial" w:hAnsi="Arial" w:cs="Arial"/>
          <w:sz w:val="20"/>
          <w:szCs w:val="20"/>
          <w:lang w:val="en-US"/>
        </w:rPr>
        <w:instrText xml:space="preserve"> FORMCHECKBOX </w:instrText>
      </w:r>
      <w:r w:rsidR="000C62C2">
        <w:rPr>
          <w:rFonts w:ascii="Arial" w:hAnsi="Arial" w:cs="Arial"/>
          <w:sz w:val="20"/>
          <w:szCs w:val="20"/>
        </w:rPr>
      </w:r>
      <w:r w:rsidR="000C62C2">
        <w:rPr>
          <w:rFonts w:ascii="Arial" w:hAnsi="Arial" w:cs="Arial"/>
          <w:sz w:val="20"/>
          <w:szCs w:val="20"/>
        </w:rPr>
        <w:fldChar w:fldCharType="separate"/>
      </w:r>
      <w:r w:rsidRPr="00E27A32">
        <w:rPr>
          <w:rFonts w:ascii="Arial" w:hAnsi="Arial" w:cs="Arial"/>
          <w:sz w:val="20"/>
          <w:szCs w:val="20"/>
        </w:rPr>
        <w:fldChar w:fldCharType="end"/>
      </w:r>
      <w:r w:rsidRPr="00E27A32">
        <w:rPr>
          <w:rFonts w:ascii="Arial" w:hAnsi="Arial" w:cs="Arial"/>
          <w:sz w:val="20"/>
          <w:szCs w:val="20"/>
          <w:lang w:val="en-US"/>
        </w:rPr>
        <w:t xml:space="preserve"> Curriculum Vitae (only for first-time applicants)</w:t>
      </w:r>
      <w:r w:rsidRPr="00E27A32">
        <w:rPr>
          <w:rFonts w:ascii="Arial" w:hAnsi="Arial" w:cs="Arial"/>
          <w:sz w:val="20"/>
          <w:szCs w:val="20"/>
          <w:lang w:val="en-US"/>
        </w:rPr>
        <w:tab/>
      </w:r>
    </w:p>
    <w:p w:rsidR="007A7D21" w:rsidRPr="00E27A32" w:rsidRDefault="007A7D21" w:rsidP="003875DD">
      <w:pPr>
        <w:pStyle w:val="berschrift1"/>
        <w:spacing w:line="240" w:lineRule="auto"/>
        <w:ind w:right="-110"/>
        <w:jc w:val="center"/>
        <w:rPr>
          <w:rFonts w:ascii="Arial" w:hAnsi="Arial" w:cs="Arial"/>
          <w:sz w:val="20"/>
          <w:szCs w:val="20"/>
          <w:lang w:val="en-US"/>
        </w:rPr>
      </w:pPr>
    </w:p>
    <w:sectPr w:rsidR="007A7D21" w:rsidRPr="00E27A32" w:rsidSect="00E77BC1">
      <w:headerReference w:type="even" r:id="rId14"/>
      <w:headerReference w:type="default" r:id="rId15"/>
      <w:pgSz w:w="11906" w:h="16838" w:code="9"/>
      <w:pgMar w:top="-47" w:right="1418" w:bottom="1588" w:left="1418" w:header="0"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1B" w:rsidRDefault="00457A1B">
      <w:r>
        <w:separator/>
      </w:r>
    </w:p>
    <w:p w:rsidR="00457A1B" w:rsidRDefault="00457A1B"/>
    <w:p w:rsidR="00457A1B" w:rsidRDefault="00457A1B"/>
  </w:endnote>
  <w:endnote w:type="continuationSeparator" w:id="0">
    <w:p w:rsidR="00457A1B" w:rsidRDefault="00457A1B">
      <w:r>
        <w:continuationSeparator/>
      </w:r>
    </w:p>
    <w:p w:rsidR="00457A1B" w:rsidRDefault="00457A1B"/>
    <w:p w:rsidR="00457A1B" w:rsidRDefault="00457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1B" w:rsidRDefault="00457A1B">
      <w:r>
        <w:separator/>
      </w:r>
    </w:p>
    <w:p w:rsidR="00457A1B" w:rsidRDefault="00457A1B"/>
    <w:p w:rsidR="00457A1B" w:rsidRDefault="00457A1B"/>
  </w:footnote>
  <w:footnote w:type="continuationSeparator" w:id="0">
    <w:p w:rsidR="00457A1B" w:rsidRDefault="00457A1B">
      <w:r>
        <w:continuationSeparator/>
      </w:r>
    </w:p>
    <w:p w:rsidR="00457A1B" w:rsidRDefault="00457A1B"/>
    <w:p w:rsidR="00457A1B" w:rsidRDefault="00457A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63F" w:rsidRDefault="00E6263F"/>
  <w:p w:rsidR="00E6263F" w:rsidRDefault="00E626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5F" w:rsidRDefault="0011277A" w:rsidP="00C41B5F">
    <w:pPr>
      <w:spacing w:before="1600"/>
    </w:pPr>
    <w:r>
      <w:rPr>
        <w:noProof/>
        <w:lang w:val="en-US" w:eastAsia="en-US"/>
      </w:rPr>
      <w:drawing>
        <wp:anchor distT="0" distB="0" distL="114300" distR="114300" simplePos="0" relativeHeight="251658240" behindDoc="0" locked="0" layoutInCell="1" allowOverlap="1">
          <wp:simplePos x="0" y="0"/>
          <wp:positionH relativeFrom="margin">
            <wp:align>center</wp:align>
          </wp:positionH>
          <wp:positionV relativeFrom="paragraph">
            <wp:posOffset>438785</wp:posOffset>
          </wp:positionV>
          <wp:extent cx="2573655" cy="673735"/>
          <wp:effectExtent l="0" t="0" r="0"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MU_Logo_horizontal_cmyk_pos_blue_print.jpg"/>
                  <pic:cNvPicPr/>
                </pic:nvPicPr>
                <pic:blipFill>
                  <a:blip r:embed="rId1">
                    <a:extLst>
                      <a:ext uri="{28A0092B-C50C-407E-A947-70E740481C1C}">
                        <a14:useLocalDpi xmlns:a14="http://schemas.microsoft.com/office/drawing/2010/main" val="0"/>
                      </a:ext>
                    </a:extLst>
                  </a:blip>
                  <a:stretch>
                    <a:fillRect/>
                  </a:stretch>
                </pic:blipFill>
                <pic:spPr>
                  <a:xfrm>
                    <a:off x="0" y="0"/>
                    <a:ext cx="2573655" cy="673735"/>
                  </a:xfrm>
                  <a:prstGeom prst="rect">
                    <a:avLst/>
                  </a:prstGeom>
                </pic:spPr>
              </pic:pic>
            </a:graphicData>
          </a:graphic>
          <wp14:sizeRelH relativeFrom="margin">
            <wp14:pctWidth>0</wp14:pctWidth>
          </wp14:sizeRelH>
          <wp14:sizeRelV relativeFrom="margin">
            <wp14:pctHeight>0</wp14:pctHeight>
          </wp14:sizeRelV>
        </wp:anchor>
      </w:drawing>
    </w:r>
  </w:p>
  <w:p w:rsidR="0011277A" w:rsidRDefault="0011277A" w:rsidP="00C41B5F">
    <w:pPr>
      <w:spacing w:before="16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006"/>
    <w:multiLevelType w:val="multilevel"/>
    <w:tmpl w:val="17FA4A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PMUAufzhlung"/>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86A08"/>
    <w:multiLevelType w:val="hybridMultilevel"/>
    <w:tmpl w:val="D62CD022"/>
    <w:lvl w:ilvl="0" w:tplc="73F4BDBE">
      <w:start w:val="105"/>
      <w:numFmt w:val="bullet"/>
      <w:lvlText w:val="—"/>
      <w:lvlJc w:val="left"/>
      <w:pPr>
        <w:ind w:left="360" w:hanging="360"/>
      </w:pPr>
      <w:rPr>
        <w:rFonts w:ascii="Futura Lt BT" w:eastAsia="Times New Roman" w:hAnsi="Futura Lt BT"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421A5"/>
    <w:multiLevelType w:val="hybridMultilevel"/>
    <w:tmpl w:val="FCDE64A0"/>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3B1BA1"/>
    <w:multiLevelType w:val="multilevel"/>
    <w:tmpl w:val="2418398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pStyle w:val="PMUAufzhlung4Ebene"/>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43DAD"/>
    <w:multiLevelType w:val="hybridMultilevel"/>
    <w:tmpl w:val="502C1576"/>
    <w:lvl w:ilvl="0" w:tplc="CC48767E">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83B0D8F"/>
    <w:multiLevelType w:val="multilevel"/>
    <w:tmpl w:val="78F6FC74"/>
    <w:lvl w:ilvl="0">
      <w:start w:val="1"/>
      <w:numFmt w:val="decimal"/>
      <w:pStyle w:val="PMUListen1Ebene"/>
      <w:lvlText w:val="%1."/>
      <w:lvlJc w:val="left"/>
      <w:pPr>
        <w:ind w:left="360" w:hanging="360"/>
      </w:pPr>
    </w:lvl>
    <w:lvl w:ilvl="1">
      <w:start w:val="1"/>
      <w:numFmt w:val="decimal"/>
      <w:pStyle w:val="PMUListen2Eben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12AD4"/>
    <w:multiLevelType w:val="multilevel"/>
    <w:tmpl w:val="FE7C81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PMUListen3Ebene"/>
      <w:lvlText w:val="%1.%2.%3."/>
      <w:lvlJc w:val="left"/>
      <w:pPr>
        <w:ind w:left="1224" w:hanging="504"/>
      </w:pPr>
    </w:lvl>
    <w:lvl w:ilvl="3">
      <w:start w:val="1"/>
      <w:numFmt w:val="decimal"/>
      <w:pStyle w:val="PMUListen4Eben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8C5350"/>
    <w:multiLevelType w:val="hybridMultilevel"/>
    <w:tmpl w:val="61021940"/>
    <w:lvl w:ilvl="0" w:tplc="097E8276">
      <w:start w:val="1"/>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7"/>
  </w:num>
  <w:num w:numId="6">
    <w:abstractNumId w:val="4"/>
  </w:num>
  <w:num w:numId="7">
    <w:abstractNumId w:val="2"/>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0F"/>
    <w:rsid w:val="000057FE"/>
    <w:rsid w:val="0000673F"/>
    <w:rsid w:val="000108C6"/>
    <w:rsid w:val="000231C8"/>
    <w:rsid w:val="000276F6"/>
    <w:rsid w:val="00030D8B"/>
    <w:rsid w:val="00030E49"/>
    <w:rsid w:val="0003395A"/>
    <w:rsid w:val="000450C2"/>
    <w:rsid w:val="00055D1C"/>
    <w:rsid w:val="0006124C"/>
    <w:rsid w:val="000672A6"/>
    <w:rsid w:val="000734B7"/>
    <w:rsid w:val="000746AF"/>
    <w:rsid w:val="0008071F"/>
    <w:rsid w:val="0008533B"/>
    <w:rsid w:val="0009158F"/>
    <w:rsid w:val="000915EE"/>
    <w:rsid w:val="00094359"/>
    <w:rsid w:val="000A748C"/>
    <w:rsid w:val="000B3EBE"/>
    <w:rsid w:val="000B7076"/>
    <w:rsid w:val="000C0DAD"/>
    <w:rsid w:val="000C1E20"/>
    <w:rsid w:val="000C5AE3"/>
    <w:rsid w:val="000C609E"/>
    <w:rsid w:val="000C62C2"/>
    <w:rsid w:val="000C7B5E"/>
    <w:rsid w:val="000D1FEE"/>
    <w:rsid w:val="000D71D3"/>
    <w:rsid w:val="000E10E7"/>
    <w:rsid w:val="000E365E"/>
    <w:rsid w:val="000E4AF6"/>
    <w:rsid w:val="000E55C5"/>
    <w:rsid w:val="000F2788"/>
    <w:rsid w:val="000F2BA7"/>
    <w:rsid w:val="00105AB0"/>
    <w:rsid w:val="0011277A"/>
    <w:rsid w:val="00114FE5"/>
    <w:rsid w:val="00116331"/>
    <w:rsid w:val="00130645"/>
    <w:rsid w:val="00132EA2"/>
    <w:rsid w:val="0013358D"/>
    <w:rsid w:val="00135F21"/>
    <w:rsid w:val="0013760A"/>
    <w:rsid w:val="00146939"/>
    <w:rsid w:val="0016445D"/>
    <w:rsid w:val="001748B9"/>
    <w:rsid w:val="00174FA6"/>
    <w:rsid w:val="00190062"/>
    <w:rsid w:val="0019176F"/>
    <w:rsid w:val="00192757"/>
    <w:rsid w:val="001A0E79"/>
    <w:rsid w:val="001A1EDA"/>
    <w:rsid w:val="001B0CA3"/>
    <w:rsid w:val="001B387A"/>
    <w:rsid w:val="001B4044"/>
    <w:rsid w:val="001C2C5E"/>
    <w:rsid w:val="001C489B"/>
    <w:rsid w:val="001D46A9"/>
    <w:rsid w:val="001E0395"/>
    <w:rsid w:val="001E263A"/>
    <w:rsid w:val="001E6E18"/>
    <w:rsid w:val="001F1AAF"/>
    <w:rsid w:val="001F6E6D"/>
    <w:rsid w:val="002118C4"/>
    <w:rsid w:val="00217AD6"/>
    <w:rsid w:val="0023509A"/>
    <w:rsid w:val="00245FDB"/>
    <w:rsid w:val="002517F6"/>
    <w:rsid w:val="00252FB5"/>
    <w:rsid w:val="00257C64"/>
    <w:rsid w:val="00261FDD"/>
    <w:rsid w:val="00263E4A"/>
    <w:rsid w:val="00265240"/>
    <w:rsid w:val="002750DF"/>
    <w:rsid w:val="0028001D"/>
    <w:rsid w:val="002831A2"/>
    <w:rsid w:val="00283E36"/>
    <w:rsid w:val="0028500F"/>
    <w:rsid w:val="00292364"/>
    <w:rsid w:val="002A0D57"/>
    <w:rsid w:val="002A59C7"/>
    <w:rsid w:val="002B2ADA"/>
    <w:rsid w:val="002B609D"/>
    <w:rsid w:val="002C18E8"/>
    <w:rsid w:val="002C2568"/>
    <w:rsid w:val="002D27C4"/>
    <w:rsid w:val="002E3DA1"/>
    <w:rsid w:val="002E4510"/>
    <w:rsid w:val="002F14E3"/>
    <w:rsid w:val="002F1992"/>
    <w:rsid w:val="002F2F97"/>
    <w:rsid w:val="002F585D"/>
    <w:rsid w:val="0031105B"/>
    <w:rsid w:val="00317D3B"/>
    <w:rsid w:val="00320F97"/>
    <w:rsid w:val="0032149C"/>
    <w:rsid w:val="00322C69"/>
    <w:rsid w:val="00327D7A"/>
    <w:rsid w:val="00327F24"/>
    <w:rsid w:val="0033119C"/>
    <w:rsid w:val="003363C8"/>
    <w:rsid w:val="0033687F"/>
    <w:rsid w:val="00342759"/>
    <w:rsid w:val="003442CD"/>
    <w:rsid w:val="003478ED"/>
    <w:rsid w:val="00354DF3"/>
    <w:rsid w:val="003668AE"/>
    <w:rsid w:val="00366CF7"/>
    <w:rsid w:val="00374D94"/>
    <w:rsid w:val="00374E17"/>
    <w:rsid w:val="00374EFB"/>
    <w:rsid w:val="00380DD9"/>
    <w:rsid w:val="003864E8"/>
    <w:rsid w:val="003875DD"/>
    <w:rsid w:val="0039016A"/>
    <w:rsid w:val="003A11BC"/>
    <w:rsid w:val="003A220E"/>
    <w:rsid w:val="003D5A3F"/>
    <w:rsid w:val="003D6321"/>
    <w:rsid w:val="003D7F77"/>
    <w:rsid w:val="003E0146"/>
    <w:rsid w:val="003E11F1"/>
    <w:rsid w:val="003E4411"/>
    <w:rsid w:val="003F05F3"/>
    <w:rsid w:val="003F46D8"/>
    <w:rsid w:val="00404F60"/>
    <w:rsid w:val="00406EC1"/>
    <w:rsid w:val="00414509"/>
    <w:rsid w:val="00416DE9"/>
    <w:rsid w:val="00422547"/>
    <w:rsid w:val="00422B6B"/>
    <w:rsid w:val="00424237"/>
    <w:rsid w:val="00431710"/>
    <w:rsid w:val="00433827"/>
    <w:rsid w:val="00436521"/>
    <w:rsid w:val="00437C7E"/>
    <w:rsid w:val="00447DE2"/>
    <w:rsid w:val="004516AE"/>
    <w:rsid w:val="00452ED3"/>
    <w:rsid w:val="004558B6"/>
    <w:rsid w:val="00457A1B"/>
    <w:rsid w:val="00463B81"/>
    <w:rsid w:val="00465008"/>
    <w:rsid w:val="00471B18"/>
    <w:rsid w:val="004728D6"/>
    <w:rsid w:val="004802C8"/>
    <w:rsid w:val="004868D3"/>
    <w:rsid w:val="004A0933"/>
    <w:rsid w:val="004A43F3"/>
    <w:rsid w:val="004A6441"/>
    <w:rsid w:val="004A70DB"/>
    <w:rsid w:val="004B2436"/>
    <w:rsid w:val="004B3164"/>
    <w:rsid w:val="004B34E6"/>
    <w:rsid w:val="004B5224"/>
    <w:rsid w:val="004B6B5D"/>
    <w:rsid w:val="004C4C7D"/>
    <w:rsid w:val="004C6786"/>
    <w:rsid w:val="004E11A2"/>
    <w:rsid w:val="004E16F5"/>
    <w:rsid w:val="004F4C3C"/>
    <w:rsid w:val="004F6599"/>
    <w:rsid w:val="004F6DBB"/>
    <w:rsid w:val="00505382"/>
    <w:rsid w:val="00512EB9"/>
    <w:rsid w:val="005163E4"/>
    <w:rsid w:val="00526613"/>
    <w:rsid w:val="00527040"/>
    <w:rsid w:val="00527EC6"/>
    <w:rsid w:val="00532ACE"/>
    <w:rsid w:val="0054231D"/>
    <w:rsid w:val="00543955"/>
    <w:rsid w:val="00545FA2"/>
    <w:rsid w:val="00545FD6"/>
    <w:rsid w:val="005519D4"/>
    <w:rsid w:val="00555B52"/>
    <w:rsid w:val="0058323E"/>
    <w:rsid w:val="00586258"/>
    <w:rsid w:val="005914FF"/>
    <w:rsid w:val="00591E2E"/>
    <w:rsid w:val="00594E1F"/>
    <w:rsid w:val="00595C5E"/>
    <w:rsid w:val="005A175D"/>
    <w:rsid w:val="005A2C21"/>
    <w:rsid w:val="005A6122"/>
    <w:rsid w:val="005C049D"/>
    <w:rsid w:val="005C11E9"/>
    <w:rsid w:val="005C1321"/>
    <w:rsid w:val="005C15BA"/>
    <w:rsid w:val="005C2C5C"/>
    <w:rsid w:val="005C4C46"/>
    <w:rsid w:val="005C76A9"/>
    <w:rsid w:val="005D385A"/>
    <w:rsid w:val="005E5538"/>
    <w:rsid w:val="005E7750"/>
    <w:rsid w:val="005F5701"/>
    <w:rsid w:val="005F7C7D"/>
    <w:rsid w:val="006051AA"/>
    <w:rsid w:val="00606AF1"/>
    <w:rsid w:val="0061267B"/>
    <w:rsid w:val="00620943"/>
    <w:rsid w:val="00622FFA"/>
    <w:rsid w:val="006252B6"/>
    <w:rsid w:val="00626526"/>
    <w:rsid w:val="00631D3F"/>
    <w:rsid w:val="006335AD"/>
    <w:rsid w:val="006335BB"/>
    <w:rsid w:val="00634FB9"/>
    <w:rsid w:val="006375AC"/>
    <w:rsid w:val="00637962"/>
    <w:rsid w:val="00645C15"/>
    <w:rsid w:val="006468C3"/>
    <w:rsid w:val="00656F62"/>
    <w:rsid w:val="00657A76"/>
    <w:rsid w:val="00662AED"/>
    <w:rsid w:val="0067349C"/>
    <w:rsid w:val="006806D0"/>
    <w:rsid w:val="006850CB"/>
    <w:rsid w:val="00686189"/>
    <w:rsid w:val="006A0BD4"/>
    <w:rsid w:val="006A0F69"/>
    <w:rsid w:val="006A56C1"/>
    <w:rsid w:val="006A5E43"/>
    <w:rsid w:val="006B031F"/>
    <w:rsid w:val="006C143E"/>
    <w:rsid w:val="006C23B0"/>
    <w:rsid w:val="006C69BB"/>
    <w:rsid w:val="006C7095"/>
    <w:rsid w:val="006D0371"/>
    <w:rsid w:val="006D1B74"/>
    <w:rsid w:val="006D6F18"/>
    <w:rsid w:val="006E238F"/>
    <w:rsid w:val="006E4D05"/>
    <w:rsid w:val="007045FA"/>
    <w:rsid w:val="00706F0F"/>
    <w:rsid w:val="00741538"/>
    <w:rsid w:val="00743B24"/>
    <w:rsid w:val="00750679"/>
    <w:rsid w:val="00750D8C"/>
    <w:rsid w:val="00750DC2"/>
    <w:rsid w:val="00751976"/>
    <w:rsid w:val="00753309"/>
    <w:rsid w:val="00753CB4"/>
    <w:rsid w:val="00755B44"/>
    <w:rsid w:val="007658B1"/>
    <w:rsid w:val="00775FC5"/>
    <w:rsid w:val="007760EF"/>
    <w:rsid w:val="00780CED"/>
    <w:rsid w:val="00786BF6"/>
    <w:rsid w:val="007870AF"/>
    <w:rsid w:val="00793960"/>
    <w:rsid w:val="007A0C86"/>
    <w:rsid w:val="007A162B"/>
    <w:rsid w:val="007A21F6"/>
    <w:rsid w:val="007A51DD"/>
    <w:rsid w:val="007A7D21"/>
    <w:rsid w:val="007B20BD"/>
    <w:rsid w:val="007B227F"/>
    <w:rsid w:val="007C68B1"/>
    <w:rsid w:val="007C7AA4"/>
    <w:rsid w:val="007D1ACA"/>
    <w:rsid w:val="007D2CD6"/>
    <w:rsid w:val="007D3511"/>
    <w:rsid w:val="007D504F"/>
    <w:rsid w:val="007E3DEB"/>
    <w:rsid w:val="007E5A8D"/>
    <w:rsid w:val="007E7126"/>
    <w:rsid w:val="008008C5"/>
    <w:rsid w:val="00801B18"/>
    <w:rsid w:val="00802C11"/>
    <w:rsid w:val="00803C64"/>
    <w:rsid w:val="00822524"/>
    <w:rsid w:val="0082444D"/>
    <w:rsid w:val="008259FF"/>
    <w:rsid w:val="00826EC9"/>
    <w:rsid w:val="00830531"/>
    <w:rsid w:val="008322F2"/>
    <w:rsid w:val="008407C1"/>
    <w:rsid w:val="00853ED7"/>
    <w:rsid w:val="0085715E"/>
    <w:rsid w:val="008609CB"/>
    <w:rsid w:val="008650C5"/>
    <w:rsid w:val="00865C3B"/>
    <w:rsid w:val="00872A86"/>
    <w:rsid w:val="008751CB"/>
    <w:rsid w:val="008777E5"/>
    <w:rsid w:val="008979AC"/>
    <w:rsid w:val="008A123A"/>
    <w:rsid w:val="008B169C"/>
    <w:rsid w:val="008B42A4"/>
    <w:rsid w:val="008B62C1"/>
    <w:rsid w:val="008C61AD"/>
    <w:rsid w:val="008C77A3"/>
    <w:rsid w:val="008D4C20"/>
    <w:rsid w:val="008D7C53"/>
    <w:rsid w:val="008F080B"/>
    <w:rsid w:val="008F2463"/>
    <w:rsid w:val="008F41B5"/>
    <w:rsid w:val="009023E7"/>
    <w:rsid w:val="00905EC4"/>
    <w:rsid w:val="00916E02"/>
    <w:rsid w:val="0092134A"/>
    <w:rsid w:val="00926240"/>
    <w:rsid w:val="0093112C"/>
    <w:rsid w:val="009344CD"/>
    <w:rsid w:val="0093591D"/>
    <w:rsid w:val="0094121C"/>
    <w:rsid w:val="00947A0F"/>
    <w:rsid w:val="00947FB9"/>
    <w:rsid w:val="00951B62"/>
    <w:rsid w:val="00953243"/>
    <w:rsid w:val="00954F10"/>
    <w:rsid w:val="0096699B"/>
    <w:rsid w:val="009707F3"/>
    <w:rsid w:val="009736A9"/>
    <w:rsid w:val="00976E79"/>
    <w:rsid w:val="0097704E"/>
    <w:rsid w:val="00986765"/>
    <w:rsid w:val="00992205"/>
    <w:rsid w:val="00995BFA"/>
    <w:rsid w:val="00995F96"/>
    <w:rsid w:val="009A257D"/>
    <w:rsid w:val="009A2E4D"/>
    <w:rsid w:val="009A420B"/>
    <w:rsid w:val="009C1EFD"/>
    <w:rsid w:val="009D240D"/>
    <w:rsid w:val="009D3E7E"/>
    <w:rsid w:val="009D7A39"/>
    <w:rsid w:val="009E373D"/>
    <w:rsid w:val="009E3FD5"/>
    <w:rsid w:val="009F14BF"/>
    <w:rsid w:val="009F1B83"/>
    <w:rsid w:val="009F1EBE"/>
    <w:rsid w:val="009F463C"/>
    <w:rsid w:val="00A10146"/>
    <w:rsid w:val="00A1574A"/>
    <w:rsid w:val="00A204F7"/>
    <w:rsid w:val="00A23A3C"/>
    <w:rsid w:val="00A25A0C"/>
    <w:rsid w:val="00A33083"/>
    <w:rsid w:val="00A335F5"/>
    <w:rsid w:val="00A34EDB"/>
    <w:rsid w:val="00A44D61"/>
    <w:rsid w:val="00A47017"/>
    <w:rsid w:val="00A55B91"/>
    <w:rsid w:val="00A572B3"/>
    <w:rsid w:val="00A60037"/>
    <w:rsid w:val="00A64301"/>
    <w:rsid w:val="00A671D3"/>
    <w:rsid w:val="00A67A65"/>
    <w:rsid w:val="00A728D4"/>
    <w:rsid w:val="00A7445F"/>
    <w:rsid w:val="00A74739"/>
    <w:rsid w:val="00A779C9"/>
    <w:rsid w:val="00A9016C"/>
    <w:rsid w:val="00A96E13"/>
    <w:rsid w:val="00A9704D"/>
    <w:rsid w:val="00AA04A8"/>
    <w:rsid w:val="00AA14B4"/>
    <w:rsid w:val="00AA4E2F"/>
    <w:rsid w:val="00AB7E83"/>
    <w:rsid w:val="00AC4412"/>
    <w:rsid w:val="00AC7798"/>
    <w:rsid w:val="00AD779C"/>
    <w:rsid w:val="00AE0E56"/>
    <w:rsid w:val="00AE33A6"/>
    <w:rsid w:val="00AE552F"/>
    <w:rsid w:val="00AE763E"/>
    <w:rsid w:val="00AF0184"/>
    <w:rsid w:val="00AF7036"/>
    <w:rsid w:val="00B0494B"/>
    <w:rsid w:val="00B073D9"/>
    <w:rsid w:val="00B07486"/>
    <w:rsid w:val="00B10C3D"/>
    <w:rsid w:val="00B1164D"/>
    <w:rsid w:val="00B124EB"/>
    <w:rsid w:val="00B20CA5"/>
    <w:rsid w:val="00B22EF7"/>
    <w:rsid w:val="00B2369D"/>
    <w:rsid w:val="00B237F7"/>
    <w:rsid w:val="00B33C17"/>
    <w:rsid w:val="00B409C9"/>
    <w:rsid w:val="00B4177E"/>
    <w:rsid w:val="00B47721"/>
    <w:rsid w:val="00B51533"/>
    <w:rsid w:val="00B52327"/>
    <w:rsid w:val="00B54270"/>
    <w:rsid w:val="00B60187"/>
    <w:rsid w:val="00B60D51"/>
    <w:rsid w:val="00B6103D"/>
    <w:rsid w:val="00B643E5"/>
    <w:rsid w:val="00B706AD"/>
    <w:rsid w:val="00B7070D"/>
    <w:rsid w:val="00B80ABF"/>
    <w:rsid w:val="00B8203C"/>
    <w:rsid w:val="00B820E1"/>
    <w:rsid w:val="00B822D0"/>
    <w:rsid w:val="00B8689F"/>
    <w:rsid w:val="00B90AD5"/>
    <w:rsid w:val="00B93C83"/>
    <w:rsid w:val="00BA1BBC"/>
    <w:rsid w:val="00BA48FD"/>
    <w:rsid w:val="00BA641F"/>
    <w:rsid w:val="00BA7388"/>
    <w:rsid w:val="00BA74FE"/>
    <w:rsid w:val="00BA7E3E"/>
    <w:rsid w:val="00BB0FD7"/>
    <w:rsid w:val="00BB6674"/>
    <w:rsid w:val="00BB6A9C"/>
    <w:rsid w:val="00BB7403"/>
    <w:rsid w:val="00BC4934"/>
    <w:rsid w:val="00BC4C24"/>
    <w:rsid w:val="00BC66DC"/>
    <w:rsid w:val="00BD3376"/>
    <w:rsid w:val="00BD495A"/>
    <w:rsid w:val="00BD7C4C"/>
    <w:rsid w:val="00BE11E5"/>
    <w:rsid w:val="00BE27F8"/>
    <w:rsid w:val="00BE60E5"/>
    <w:rsid w:val="00BF2B6C"/>
    <w:rsid w:val="00BF34F1"/>
    <w:rsid w:val="00BF7AF7"/>
    <w:rsid w:val="00C04E06"/>
    <w:rsid w:val="00C11819"/>
    <w:rsid w:val="00C11E60"/>
    <w:rsid w:val="00C22D53"/>
    <w:rsid w:val="00C2321A"/>
    <w:rsid w:val="00C23762"/>
    <w:rsid w:val="00C27532"/>
    <w:rsid w:val="00C3423B"/>
    <w:rsid w:val="00C41B5F"/>
    <w:rsid w:val="00C45D13"/>
    <w:rsid w:val="00C54FB5"/>
    <w:rsid w:val="00C63A71"/>
    <w:rsid w:val="00C80C4D"/>
    <w:rsid w:val="00C8340A"/>
    <w:rsid w:val="00C90E2B"/>
    <w:rsid w:val="00C95174"/>
    <w:rsid w:val="00C95A05"/>
    <w:rsid w:val="00C9684A"/>
    <w:rsid w:val="00C97CD7"/>
    <w:rsid w:val="00CB06C2"/>
    <w:rsid w:val="00CB080A"/>
    <w:rsid w:val="00CB4DE7"/>
    <w:rsid w:val="00CC5B50"/>
    <w:rsid w:val="00CD15CA"/>
    <w:rsid w:val="00CD4BFA"/>
    <w:rsid w:val="00CD6BC1"/>
    <w:rsid w:val="00CE7398"/>
    <w:rsid w:val="00CF04B0"/>
    <w:rsid w:val="00CF3E00"/>
    <w:rsid w:val="00CF712E"/>
    <w:rsid w:val="00D049C7"/>
    <w:rsid w:val="00D05FEC"/>
    <w:rsid w:val="00D07851"/>
    <w:rsid w:val="00D117BB"/>
    <w:rsid w:val="00D130FB"/>
    <w:rsid w:val="00D140EA"/>
    <w:rsid w:val="00D22222"/>
    <w:rsid w:val="00D25BA2"/>
    <w:rsid w:val="00D3470D"/>
    <w:rsid w:val="00D36412"/>
    <w:rsid w:val="00D372A8"/>
    <w:rsid w:val="00D42389"/>
    <w:rsid w:val="00D4466A"/>
    <w:rsid w:val="00D44BE6"/>
    <w:rsid w:val="00D476B4"/>
    <w:rsid w:val="00D51E07"/>
    <w:rsid w:val="00D52A1E"/>
    <w:rsid w:val="00D52C7F"/>
    <w:rsid w:val="00D5441D"/>
    <w:rsid w:val="00D5514C"/>
    <w:rsid w:val="00D8637D"/>
    <w:rsid w:val="00D907E2"/>
    <w:rsid w:val="00D913B9"/>
    <w:rsid w:val="00D932E7"/>
    <w:rsid w:val="00D93669"/>
    <w:rsid w:val="00D96439"/>
    <w:rsid w:val="00D97878"/>
    <w:rsid w:val="00DA54E5"/>
    <w:rsid w:val="00DA77A3"/>
    <w:rsid w:val="00DB46E2"/>
    <w:rsid w:val="00DB4FCA"/>
    <w:rsid w:val="00DC21F7"/>
    <w:rsid w:val="00DC2615"/>
    <w:rsid w:val="00DC4ACB"/>
    <w:rsid w:val="00DD1210"/>
    <w:rsid w:val="00DD3751"/>
    <w:rsid w:val="00DD3D18"/>
    <w:rsid w:val="00DD6D5F"/>
    <w:rsid w:val="00DE13CC"/>
    <w:rsid w:val="00DE5D36"/>
    <w:rsid w:val="00DF4D60"/>
    <w:rsid w:val="00DF7EDA"/>
    <w:rsid w:val="00E00115"/>
    <w:rsid w:val="00E00E02"/>
    <w:rsid w:val="00E12E1B"/>
    <w:rsid w:val="00E12E72"/>
    <w:rsid w:val="00E17253"/>
    <w:rsid w:val="00E25C3A"/>
    <w:rsid w:val="00E27A32"/>
    <w:rsid w:val="00E35440"/>
    <w:rsid w:val="00E412D6"/>
    <w:rsid w:val="00E5094D"/>
    <w:rsid w:val="00E514C1"/>
    <w:rsid w:val="00E52CAD"/>
    <w:rsid w:val="00E52DBE"/>
    <w:rsid w:val="00E55E18"/>
    <w:rsid w:val="00E6263F"/>
    <w:rsid w:val="00E628FA"/>
    <w:rsid w:val="00E67AB3"/>
    <w:rsid w:val="00E70B65"/>
    <w:rsid w:val="00E76ADE"/>
    <w:rsid w:val="00E771B6"/>
    <w:rsid w:val="00E77BC1"/>
    <w:rsid w:val="00E81E86"/>
    <w:rsid w:val="00E827A1"/>
    <w:rsid w:val="00E8468A"/>
    <w:rsid w:val="00E972E0"/>
    <w:rsid w:val="00EA1B9A"/>
    <w:rsid w:val="00EB789A"/>
    <w:rsid w:val="00EC1673"/>
    <w:rsid w:val="00ED7D0E"/>
    <w:rsid w:val="00EE00A7"/>
    <w:rsid w:val="00EE1D36"/>
    <w:rsid w:val="00EE3154"/>
    <w:rsid w:val="00EE3B53"/>
    <w:rsid w:val="00EE5632"/>
    <w:rsid w:val="00EF42A1"/>
    <w:rsid w:val="00F04A72"/>
    <w:rsid w:val="00F134F8"/>
    <w:rsid w:val="00F1404C"/>
    <w:rsid w:val="00F14B11"/>
    <w:rsid w:val="00F153CC"/>
    <w:rsid w:val="00F17624"/>
    <w:rsid w:val="00F213C6"/>
    <w:rsid w:val="00F21D6A"/>
    <w:rsid w:val="00F22B0E"/>
    <w:rsid w:val="00F24212"/>
    <w:rsid w:val="00F31832"/>
    <w:rsid w:val="00F32995"/>
    <w:rsid w:val="00F333F2"/>
    <w:rsid w:val="00F349B7"/>
    <w:rsid w:val="00F35115"/>
    <w:rsid w:val="00F3674E"/>
    <w:rsid w:val="00F4088B"/>
    <w:rsid w:val="00F4440E"/>
    <w:rsid w:val="00F45C06"/>
    <w:rsid w:val="00F50853"/>
    <w:rsid w:val="00F510E6"/>
    <w:rsid w:val="00F54A29"/>
    <w:rsid w:val="00F62098"/>
    <w:rsid w:val="00F64EDB"/>
    <w:rsid w:val="00F732DB"/>
    <w:rsid w:val="00F75F1E"/>
    <w:rsid w:val="00F80425"/>
    <w:rsid w:val="00F8359C"/>
    <w:rsid w:val="00F843D0"/>
    <w:rsid w:val="00F84A58"/>
    <w:rsid w:val="00F873B1"/>
    <w:rsid w:val="00F8742C"/>
    <w:rsid w:val="00F913B4"/>
    <w:rsid w:val="00FA110C"/>
    <w:rsid w:val="00FA1812"/>
    <w:rsid w:val="00FA66AC"/>
    <w:rsid w:val="00FA6F41"/>
    <w:rsid w:val="00FB6D70"/>
    <w:rsid w:val="00FC064A"/>
    <w:rsid w:val="00FC1329"/>
    <w:rsid w:val="00FC373F"/>
    <w:rsid w:val="00FC3DF8"/>
    <w:rsid w:val="00FD72E8"/>
    <w:rsid w:val="00FF1775"/>
    <w:rsid w:val="00FF7CD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5E7B9B8"/>
  <w15:docId w15:val="{3BF685BC-8370-400F-8320-E09112E5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119C"/>
    <w:rPr>
      <w:sz w:val="24"/>
      <w:szCs w:val="24"/>
      <w:lang w:val="de-DE" w:eastAsia="de-DE"/>
    </w:rPr>
  </w:style>
  <w:style w:type="paragraph" w:styleId="berschrift1">
    <w:name w:val="heading 1"/>
    <w:aliases w:val="PMU Überschrift"/>
    <w:basedOn w:val="Standard"/>
    <w:next w:val="Standard"/>
    <w:qFormat/>
    <w:rsid w:val="00CB4DE7"/>
    <w:pPr>
      <w:keepNext/>
      <w:spacing w:line="380" w:lineRule="atLeast"/>
      <w:outlineLvl w:val="0"/>
    </w:pPr>
    <w:rPr>
      <w:rFonts w:ascii="Book Antiqua" w:hAnsi="Book Antiqua"/>
      <w:b/>
    </w:rPr>
  </w:style>
  <w:style w:type="paragraph" w:styleId="berschrift2">
    <w:name w:val="heading 2"/>
    <w:basedOn w:val="Standard"/>
    <w:next w:val="Standard"/>
    <w:qFormat/>
    <w:rsid w:val="00CB4DE7"/>
    <w:pPr>
      <w:keepNext/>
      <w:spacing w:before="240" w:after="60"/>
      <w:outlineLvl w:val="1"/>
    </w:pPr>
    <w:rPr>
      <w:rFonts w:ascii="Arial" w:hAnsi="Arial" w:cs="Arial"/>
      <w:b/>
      <w:bCs/>
      <w:i/>
      <w:iCs/>
      <w:sz w:val="28"/>
      <w:szCs w:val="28"/>
    </w:rPr>
  </w:style>
  <w:style w:type="paragraph" w:styleId="berschrift4">
    <w:name w:val="heading 4"/>
    <w:basedOn w:val="Standard"/>
    <w:next w:val="Standard"/>
    <w:link w:val="berschrift4Zchn"/>
    <w:unhideWhenUsed/>
    <w:qFormat/>
    <w:rsid w:val="006D1B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MUHeadlinegro">
    <w:name w:val="PMU Headline groß"/>
    <w:basedOn w:val="Standard"/>
    <w:link w:val="PMUHeadlinegroZchn"/>
    <w:qFormat/>
    <w:rsid w:val="009E373D"/>
    <w:pPr>
      <w:spacing w:before="480" w:after="240"/>
    </w:pPr>
    <w:rPr>
      <w:rFonts w:ascii="Futura Lt BT" w:hAnsi="Futura Lt BT"/>
      <w:caps/>
      <w:sz w:val="23"/>
      <w:szCs w:val="23"/>
    </w:rPr>
  </w:style>
  <w:style w:type="paragraph" w:customStyle="1" w:styleId="Introzeile">
    <w:name w:val="Introzeile"/>
    <w:basedOn w:val="Standard"/>
    <w:rsid w:val="00D51E07"/>
    <w:pPr>
      <w:jc w:val="both"/>
    </w:pPr>
    <w:rPr>
      <w:szCs w:val="20"/>
    </w:rPr>
  </w:style>
  <w:style w:type="paragraph" w:styleId="Sprechblasentext">
    <w:name w:val="Balloon Text"/>
    <w:basedOn w:val="Standard"/>
    <w:semiHidden/>
    <w:rsid w:val="00D97878"/>
    <w:rPr>
      <w:rFonts w:ascii="Tahoma" w:hAnsi="Tahoma" w:cs="Tahoma"/>
      <w:sz w:val="16"/>
      <w:szCs w:val="16"/>
    </w:rPr>
  </w:style>
  <w:style w:type="paragraph" w:styleId="Fuzeile">
    <w:name w:val="footer"/>
    <w:basedOn w:val="Standard"/>
    <w:rsid w:val="00B0494B"/>
    <w:pPr>
      <w:tabs>
        <w:tab w:val="center" w:pos="4536"/>
        <w:tab w:val="right" w:pos="9072"/>
      </w:tabs>
    </w:pPr>
  </w:style>
  <w:style w:type="table" w:styleId="Tabellenraster">
    <w:name w:val="Table Grid"/>
    <w:basedOn w:val="NormaleTabelle"/>
    <w:rsid w:val="00B6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UHeadlinegroZchn">
    <w:name w:val="PMU Headline groß Zchn"/>
    <w:basedOn w:val="Absatz-Standardschriftart"/>
    <w:link w:val="PMUHeadlinegro"/>
    <w:rsid w:val="009E373D"/>
    <w:rPr>
      <w:rFonts w:ascii="Futura Lt BT" w:hAnsi="Futura Lt BT"/>
      <w:caps/>
      <w:sz w:val="23"/>
      <w:szCs w:val="23"/>
      <w:lang w:val="de-DE" w:eastAsia="de-DE"/>
    </w:rPr>
  </w:style>
  <w:style w:type="paragraph" w:styleId="Textkrper-Zeileneinzug">
    <w:name w:val="Body Text Indent"/>
    <w:basedOn w:val="Standard"/>
    <w:rsid w:val="0033119C"/>
    <w:pPr>
      <w:ind w:left="993" w:hanging="993"/>
    </w:pPr>
    <w:rPr>
      <w:szCs w:val="20"/>
    </w:rPr>
  </w:style>
  <w:style w:type="paragraph" w:styleId="Textkrper">
    <w:name w:val="Body Text"/>
    <w:basedOn w:val="Standard"/>
    <w:rsid w:val="0033119C"/>
    <w:pPr>
      <w:spacing w:after="120"/>
    </w:pPr>
  </w:style>
  <w:style w:type="character" w:styleId="Seitenzahl">
    <w:name w:val="page number"/>
    <w:basedOn w:val="Absatz-Standardschriftart"/>
    <w:rsid w:val="00E67AB3"/>
  </w:style>
  <w:style w:type="paragraph" w:customStyle="1" w:styleId="FarbigeListe-Akzent11">
    <w:name w:val="Farbige Liste - Akzent 11"/>
    <w:basedOn w:val="Standard"/>
    <w:uiPriority w:val="34"/>
    <w:qFormat/>
    <w:rsid w:val="0033687F"/>
    <w:pPr>
      <w:spacing w:after="200" w:line="276" w:lineRule="auto"/>
      <w:ind w:left="720"/>
      <w:contextualSpacing/>
    </w:pPr>
    <w:rPr>
      <w:rFonts w:ascii="Calibri" w:eastAsia="Calibri" w:hAnsi="Calibri"/>
      <w:sz w:val="22"/>
      <w:szCs w:val="22"/>
      <w:lang w:val="de-AT" w:eastAsia="en-US"/>
    </w:rPr>
  </w:style>
  <w:style w:type="paragraph" w:styleId="Listenabsatz">
    <w:name w:val="List Paragraph"/>
    <w:basedOn w:val="Standard"/>
    <w:uiPriority w:val="34"/>
    <w:qFormat/>
    <w:rsid w:val="007C68B1"/>
    <w:pPr>
      <w:spacing w:after="200" w:line="276" w:lineRule="auto"/>
      <w:ind w:left="720"/>
      <w:contextualSpacing/>
    </w:pPr>
    <w:rPr>
      <w:rFonts w:ascii="Calibri" w:eastAsia="Calibri" w:hAnsi="Calibri"/>
      <w:sz w:val="22"/>
      <w:szCs w:val="22"/>
      <w:lang w:val="de-AT" w:eastAsia="en-US"/>
    </w:rPr>
  </w:style>
  <w:style w:type="paragraph" w:customStyle="1" w:styleId="PMU2Ebene">
    <w:name w:val="PMU 2 Ebene"/>
    <w:basedOn w:val="berschrift1"/>
    <w:link w:val="PMU2EbeneZchn"/>
    <w:qFormat/>
    <w:rsid w:val="008777E5"/>
    <w:pPr>
      <w:spacing w:line="240" w:lineRule="auto"/>
      <w:ind w:left="567" w:hanging="567"/>
    </w:pPr>
    <w:rPr>
      <w:rFonts w:ascii="Futura Lt BT" w:hAnsi="Futura Lt BT"/>
      <w:b w:val="0"/>
      <w:sz w:val="22"/>
    </w:rPr>
  </w:style>
  <w:style w:type="character" w:customStyle="1" w:styleId="PMU2EbeneZchn">
    <w:name w:val="PMU 2 Ebene Zchn"/>
    <w:basedOn w:val="Absatz-Standardschriftart"/>
    <w:link w:val="PMU2Ebene"/>
    <w:rsid w:val="008777E5"/>
    <w:rPr>
      <w:rFonts w:ascii="Futura Lt BT" w:hAnsi="Futura Lt BT"/>
      <w:sz w:val="22"/>
      <w:szCs w:val="24"/>
      <w:lang w:val="de-DE" w:eastAsia="de-DE"/>
    </w:rPr>
  </w:style>
  <w:style w:type="paragraph" w:customStyle="1" w:styleId="PMUAufzhlung">
    <w:name w:val="PMU Aufzählung"/>
    <w:basedOn w:val="PMU2Ebene"/>
    <w:link w:val="PMUAufzhlungZchn"/>
    <w:qFormat/>
    <w:rsid w:val="008777E5"/>
    <w:pPr>
      <w:numPr>
        <w:ilvl w:val="2"/>
        <w:numId w:val="2"/>
      </w:numPr>
      <w:ind w:left="993" w:hanging="426"/>
    </w:pPr>
  </w:style>
  <w:style w:type="character" w:customStyle="1" w:styleId="PMUAufzhlungZchn">
    <w:name w:val="PMU Aufzählung Zchn"/>
    <w:basedOn w:val="PMU2EbeneZchn"/>
    <w:link w:val="PMUAufzhlung"/>
    <w:rsid w:val="008777E5"/>
    <w:rPr>
      <w:rFonts w:ascii="Futura Lt BT" w:hAnsi="Futura Lt BT"/>
      <w:sz w:val="22"/>
      <w:szCs w:val="24"/>
      <w:lang w:val="de-DE" w:eastAsia="de-DE"/>
    </w:rPr>
  </w:style>
  <w:style w:type="paragraph" w:customStyle="1" w:styleId="PMU1Ebene">
    <w:name w:val="PMU 1 Ebene"/>
    <w:basedOn w:val="berschrift1"/>
    <w:link w:val="PMU1EbeneZchn"/>
    <w:qFormat/>
    <w:rsid w:val="008C61AD"/>
    <w:pPr>
      <w:tabs>
        <w:tab w:val="num" w:pos="360"/>
      </w:tabs>
      <w:spacing w:after="240" w:line="240" w:lineRule="auto"/>
      <w:ind w:left="567" w:hanging="567"/>
    </w:pPr>
    <w:rPr>
      <w:rFonts w:ascii="Futura Lt BT" w:hAnsi="Futura Lt BT"/>
      <w:sz w:val="22"/>
    </w:rPr>
  </w:style>
  <w:style w:type="character" w:customStyle="1" w:styleId="PMU1EbeneZchn">
    <w:name w:val="PMU 1 Ebene Zchn"/>
    <w:basedOn w:val="Absatz-Standardschriftart"/>
    <w:link w:val="PMU1Ebene"/>
    <w:rsid w:val="008C61AD"/>
    <w:rPr>
      <w:rFonts w:ascii="Futura Lt BT" w:hAnsi="Futura Lt BT"/>
      <w:b/>
      <w:sz w:val="22"/>
      <w:szCs w:val="24"/>
      <w:lang w:val="de-DE" w:eastAsia="de-DE"/>
    </w:rPr>
  </w:style>
  <w:style w:type="paragraph" w:customStyle="1" w:styleId="PMUListen1Ebene">
    <w:name w:val="PMU Listen 1 Ebene"/>
    <w:basedOn w:val="PMU1Ebene"/>
    <w:link w:val="PMUListen1EbeneZchn"/>
    <w:autoRedefine/>
    <w:qFormat/>
    <w:rsid w:val="00D51E07"/>
    <w:pPr>
      <w:numPr>
        <w:numId w:val="1"/>
      </w:numPr>
      <w:ind w:left="709" w:hanging="709"/>
    </w:pPr>
  </w:style>
  <w:style w:type="paragraph" w:customStyle="1" w:styleId="PMUListen2Ebene">
    <w:name w:val="PMU Listen 2 Ebene"/>
    <w:basedOn w:val="PMU2Ebene"/>
    <w:link w:val="PMUListen2EbeneZchn"/>
    <w:autoRedefine/>
    <w:qFormat/>
    <w:rsid w:val="00D51E07"/>
    <w:pPr>
      <w:numPr>
        <w:ilvl w:val="1"/>
        <w:numId w:val="1"/>
      </w:numPr>
      <w:ind w:left="709" w:hanging="709"/>
    </w:pPr>
  </w:style>
  <w:style w:type="character" w:customStyle="1" w:styleId="PMUListen1EbeneZchn">
    <w:name w:val="PMU Listen 1 Ebene Zchn"/>
    <w:basedOn w:val="PMU1EbeneZchn"/>
    <w:link w:val="PMUListen1Ebene"/>
    <w:rsid w:val="00D51E07"/>
    <w:rPr>
      <w:rFonts w:ascii="Futura Lt BT" w:hAnsi="Futura Lt BT"/>
      <w:b/>
      <w:sz w:val="22"/>
      <w:szCs w:val="24"/>
      <w:lang w:val="de-DE" w:eastAsia="de-DE"/>
    </w:rPr>
  </w:style>
  <w:style w:type="paragraph" w:customStyle="1" w:styleId="PMUListen3Ebene">
    <w:name w:val="PMU Listen 3 Ebene"/>
    <w:basedOn w:val="Standard"/>
    <w:link w:val="PMUListen3EbeneZchn"/>
    <w:autoRedefine/>
    <w:qFormat/>
    <w:rsid w:val="009E373D"/>
    <w:pPr>
      <w:numPr>
        <w:ilvl w:val="2"/>
        <w:numId w:val="3"/>
      </w:numPr>
      <w:tabs>
        <w:tab w:val="num" w:pos="1560"/>
      </w:tabs>
      <w:ind w:left="1560" w:hanging="851"/>
      <w:jc w:val="both"/>
    </w:pPr>
    <w:rPr>
      <w:rFonts w:ascii="Futura Lt BT" w:hAnsi="Futura Lt BT"/>
      <w:sz w:val="22"/>
      <w:szCs w:val="22"/>
    </w:rPr>
  </w:style>
  <w:style w:type="character" w:customStyle="1" w:styleId="PMUListen2EbeneZchn">
    <w:name w:val="PMU Listen 2 Ebene Zchn"/>
    <w:basedOn w:val="PMU2EbeneZchn"/>
    <w:link w:val="PMUListen2Ebene"/>
    <w:rsid w:val="00D51E07"/>
    <w:rPr>
      <w:rFonts w:ascii="Futura Lt BT" w:hAnsi="Futura Lt BT"/>
      <w:sz w:val="22"/>
      <w:szCs w:val="24"/>
      <w:lang w:val="de-DE" w:eastAsia="de-DE"/>
    </w:rPr>
  </w:style>
  <w:style w:type="paragraph" w:customStyle="1" w:styleId="PMUListen4Ebene">
    <w:name w:val="PMU Listen 4 Ebene"/>
    <w:basedOn w:val="Standard"/>
    <w:link w:val="PMUListen4EbeneZchn"/>
    <w:autoRedefine/>
    <w:qFormat/>
    <w:rsid w:val="009E373D"/>
    <w:pPr>
      <w:numPr>
        <w:ilvl w:val="3"/>
        <w:numId w:val="3"/>
      </w:numPr>
      <w:tabs>
        <w:tab w:val="left" w:pos="2552"/>
      </w:tabs>
      <w:ind w:left="2552" w:hanging="992"/>
      <w:jc w:val="both"/>
    </w:pPr>
    <w:rPr>
      <w:rFonts w:ascii="Futura Lt BT" w:hAnsi="Futura Lt BT"/>
      <w:sz w:val="22"/>
      <w:szCs w:val="22"/>
    </w:rPr>
  </w:style>
  <w:style w:type="character" w:customStyle="1" w:styleId="PMUListen3EbeneZchn">
    <w:name w:val="PMU Listen 3 Ebene Zchn"/>
    <w:basedOn w:val="Absatz-Standardschriftart"/>
    <w:link w:val="PMUListen3Ebene"/>
    <w:rsid w:val="009E373D"/>
    <w:rPr>
      <w:rFonts w:ascii="Futura Lt BT" w:hAnsi="Futura Lt BT"/>
      <w:sz w:val="22"/>
      <w:szCs w:val="22"/>
      <w:lang w:val="de-DE" w:eastAsia="de-DE"/>
    </w:rPr>
  </w:style>
  <w:style w:type="paragraph" w:customStyle="1" w:styleId="PMUAufzhlung3Ebene">
    <w:name w:val="PMU Aufzählung 3 Ebene"/>
    <w:basedOn w:val="PMUAufzhlung"/>
    <w:link w:val="PMUAufzhlung3EbeneZchn"/>
    <w:qFormat/>
    <w:rsid w:val="009E373D"/>
    <w:pPr>
      <w:ind w:left="1134"/>
    </w:pPr>
  </w:style>
  <w:style w:type="character" w:customStyle="1" w:styleId="PMUListen4EbeneZchn">
    <w:name w:val="PMU Listen 4 Ebene Zchn"/>
    <w:basedOn w:val="Absatz-Standardschriftart"/>
    <w:link w:val="PMUListen4Ebene"/>
    <w:rsid w:val="009E373D"/>
    <w:rPr>
      <w:rFonts w:ascii="Futura Lt BT" w:hAnsi="Futura Lt BT"/>
      <w:sz w:val="22"/>
      <w:szCs w:val="22"/>
      <w:lang w:val="de-DE" w:eastAsia="de-DE"/>
    </w:rPr>
  </w:style>
  <w:style w:type="paragraph" w:customStyle="1" w:styleId="PMUAufzhlung4Ebene">
    <w:name w:val="PMU Aufzählung 4 Ebene"/>
    <w:basedOn w:val="PMUAufzhlung3Ebene"/>
    <w:link w:val="PMUAufzhlung4EbeneZchn"/>
    <w:qFormat/>
    <w:rsid w:val="009E373D"/>
    <w:pPr>
      <w:numPr>
        <w:ilvl w:val="3"/>
        <w:numId w:val="4"/>
      </w:numPr>
      <w:ind w:left="1985" w:hanging="425"/>
    </w:pPr>
  </w:style>
  <w:style w:type="character" w:customStyle="1" w:styleId="PMUAufzhlung3EbeneZchn">
    <w:name w:val="PMU Aufzählung 3 Ebene Zchn"/>
    <w:basedOn w:val="PMUAufzhlungZchn"/>
    <w:link w:val="PMUAufzhlung3Ebene"/>
    <w:rsid w:val="009E373D"/>
    <w:rPr>
      <w:rFonts w:ascii="Futura Lt BT" w:hAnsi="Futura Lt BT"/>
      <w:sz w:val="22"/>
      <w:szCs w:val="24"/>
      <w:lang w:val="de-DE" w:eastAsia="de-DE"/>
    </w:rPr>
  </w:style>
  <w:style w:type="paragraph" w:customStyle="1" w:styleId="PMUFlietext">
    <w:name w:val="PMU Fließtext"/>
    <w:basedOn w:val="PMUAufzhlung"/>
    <w:link w:val="PMUFlietextZchn"/>
    <w:autoRedefine/>
    <w:qFormat/>
    <w:rsid w:val="00526613"/>
    <w:pPr>
      <w:numPr>
        <w:ilvl w:val="0"/>
        <w:numId w:val="0"/>
      </w:numPr>
      <w:jc w:val="center"/>
    </w:pPr>
  </w:style>
  <w:style w:type="character" w:customStyle="1" w:styleId="PMUAufzhlung4EbeneZchn">
    <w:name w:val="PMU Aufzählung 4 Ebene Zchn"/>
    <w:basedOn w:val="PMUAufzhlung3EbeneZchn"/>
    <w:link w:val="PMUAufzhlung4Ebene"/>
    <w:rsid w:val="009E373D"/>
    <w:rPr>
      <w:rFonts w:ascii="Futura Lt BT" w:hAnsi="Futura Lt BT"/>
      <w:sz w:val="22"/>
      <w:szCs w:val="24"/>
      <w:lang w:val="de-DE" w:eastAsia="de-DE"/>
    </w:rPr>
  </w:style>
  <w:style w:type="character" w:customStyle="1" w:styleId="PMUFlietextZchn">
    <w:name w:val="PMU Fließtext Zchn"/>
    <w:basedOn w:val="PMUAufzhlungZchn"/>
    <w:link w:val="PMUFlietext"/>
    <w:rsid w:val="00526613"/>
    <w:rPr>
      <w:rFonts w:ascii="Futura Lt BT" w:hAnsi="Futura Lt BT"/>
      <w:sz w:val="22"/>
      <w:szCs w:val="24"/>
      <w:lang w:val="de-DE" w:eastAsia="de-DE"/>
    </w:rPr>
  </w:style>
  <w:style w:type="paragraph" w:styleId="Kopfzeile">
    <w:name w:val="header"/>
    <w:basedOn w:val="Standard"/>
    <w:link w:val="KopfzeileZchn"/>
    <w:rsid w:val="00EF42A1"/>
    <w:pPr>
      <w:tabs>
        <w:tab w:val="center" w:pos="4536"/>
        <w:tab w:val="right" w:pos="9072"/>
      </w:tabs>
    </w:pPr>
  </w:style>
  <w:style w:type="character" w:customStyle="1" w:styleId="KopfzeileZchn">
    <w:name w:val="Kopfzeile Zchn"/>
    <w:basedOn w:val="Absatz-Standardschriftart"/>
    <w:link w:val="Kopfzeile"/>
    <w:rsid w:val="00EF42A1"/>
    <w:rPr>
      <w:sz w:val="24"/>
      <w:szCs w:val="24"/>
      <w:lang w:val="de-DE" w:eastAsia="de-DE"/>
    </w:rPr>
  </w:style>
  <w:style w:type="character" w:styleId="Kommentarzeichen">
    <w:name w:val="annotation reference"/>
    <w:basedOn w:val="Absatz-Standardschriftart"/>
    <w:rsid w:val="00CB06C2"/>
    <w:rPr>
      <w:sz w:val="16"/>
      <w:szCs w:val="16"/>
    </w:rPr>
  </w:style>
  <w:style w:type="paragraph" w:styleId="Kommentartext">
    <w:name w:val="annotation text"/>
    <w:basedOn w:val="Standard"/>
    <w:link w:val="KommentartextZchn"/>
    <w:rsid w:val="00CB06C2"/>
    <w:rPr>
      <w:sz w:val="20"/>
      <w:szCs w:val="20"/>
    </w:rPr>
  </w:style>
  <w:style w:type="character" w:customStyle="1" w:styleId="KommentartextZchn">
    <w:name w:val="Kommentartext Zchn"/>
    <w:basedOn w:val="Absatz-Standardschriftart"/>
    <w:link w:val="Kommentartext"/>
    <w:rsid w:val="00CB06C2"/>
    <w:rPr>
      <w:lang w:val="de-DE" w:eastAsia="de-DE"/>
    </w:rPr>
  </w:style>
  <w:style w:type="character" w:customStyle="1" w:styleId="berschrift4Zchn">
    <w:name w:val="Überschrift 4 Zchn"/>
    <w:basedOn w:val="Absatz-Standardschriftart"/>
    <w:link w:val="berschrift4"/>
    <w:rsid w:val="006D1B74"/>
    <w:rPr>
      <w:rFonts w:asciiTheme="majorHAnsi" w:eastAsiaTheme="majorEastAsia" w:hAnsiTheme="majorHAnsi" w:cstheme="majorBidi"/>
      <w:i/>
      <w:iCs/>
      <w:color w:val="365F91" w:themeColor="accent1" w:themeShade="BF"/>
      <w:sz w:val="24"/>
      <w:szCs w:val="24"/>
      <w:lang w:val="de-DE" w:eastAsia="de-DE"/>
    </w:rPr>
  </w:style>
  <w:style w:type="paragraph" w:customStyle="1" w:styleId="Default">
    <w:name w:val="Default"/>
    <w:rsid w:val="000C609E"/>
    <w:pPr>
      <w:autoSpaceDE w:val="0"/>
      <w:autoSpaceDN w:val="0"/>
      <w:adjustRightInd w:val="0"/>
    </w:pPr>
    <w:rPr>
      <w:rFonts w:ascii="Calibri" w:hAnsi="Calibri" w:cs="Calibri"/>
      <w:color w:val="000000"/>
      <w:sz w:val="24"/>
      <w:szCs w:val="24"/>
    </w:rPr>
  </w:style>
  <w:style w:type="character" w:styleId="Hyperlink">
    <w:name w:val="Hyperlink"/>
    <w:basedOn w:val="Absatz-Standardschriftart"/>
    <w:unhideWhenUsed/>
    <w:rsid w:val="0097704E"/>
    <w:rPr>
      <w:color w:val="0000FF" w:themeColor="hyperlink"/>
      <w:u w:val="single"/>
    </w:rPr>
  </w:style>
  <w:style w:type="character" w:styleId="BesuchterLink">
    <w:name w:val="FollowedHyperlink"/>
    <w:basedOn w:val="Absatz-Standardschriftart"/>
    <w:semiHidden/>
    <w:unhideWhenUsed/>
    <w:rsid w:val="00A15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89045">
      <w:bodyDiv w:val="1"/>
      <w:marLeft w:val="0"/>
      <w:marRight w:val="0"/>
      <w:marTop w:val="0"/>
      <w:marBottom w:val="0"/>
      <w:divBdr>
        <w:top w:val="none" w:sz="0" w:space="0" w:color="auto"/>
        <w:left w:val="none" w:sz="0" w:space="0" w:color="auto"/>
        <w:bottom w:val="none" w:sz="0" w:space="0" w:color="auto"/>
        <w:right w:val="none" w:sz="0" w:space="0" w:color="auto"/>
      </w:divBdr>
    </w:div>
    <w:div w:id="295962421">
      <w:bodyDiv w:val="1"/>
      <w:marLeft w:val="0"/>
      <w:marRight w:val="0"/>
      <w:marTop w:val="0"/>
      <w:marBottom w:val="0"/>
      <w:divBdr>
        <w:top w:val="none" w:sz="0" w:space="0" w:color="auto"/>
        <w:left w:val="none" w:sz="0" w:space="0" w:color="auto"/>
        <w:bottom w:val="none" w:sz="0" w:space="0" w:color="auto"/>
        <w:right w:val="none" w:sz="0" w:space="0" w:color="auto"/>
      </w:divBdr>
    </w:div>
    <w:div w:id="373500813">
      <w:bodyDiv w:val="1"/>
      <w:marLeft w:val="0"/>
      <w:marRight w:val="0"/>
      <w:marTop w:val="0"/>
      <w:marBottom w:val="0"/>
      <w:divBdr>
        <w:top w:val="none" w:sz="0" w:space="0" w:color="auto"/>
        <w:left w:val="none" w:sz="0" w:space="0" w:color="auto"/>
        <w:bottom w:val="none" w:sz="0" w:space="0" w:color="auto"/>
        <w:right w:val="none" w:sz="0" w:space="0" w:color="auto"/>
      </w:divBdr>
    </w:div>
    <w:div w:id="431585193">
      <w:bodyDiv w:val="1"/>
      <w:marLeft w:val="0"/>
      <w:marRight w:val="0"/>
      <w:marTop w:val="0"/>
      <w:marBottom w:val="0"/>
      <w:divBdr>
        <w:top w:val="none" w:sz="0" w:space="0" w:color="auto"/>
        <w:left w:val="none" w:sz="0" w:space="0" w:color="auto"/>
        <w:bottom w:val="none" w:sz="0" w:space="0" w:color="auto"/>
        <w:right w:val="none" w:sz="0" w:space="0" w:color="auto"/>
      </w:divBdr>
      <w:divsChild>
        <w:div w:id="1022823686">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7836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9517">
      <w:bodyDiv w:val="1"/>
      <w:marLeft w:val="0"/>
      <w:marRight w:val="0"/>
      <w:marTop w:val="0"/>
      <w:marBottom w:val="0"/>
      <w:divBdr>
        <w:top w:val="none" w:sz="0" w:space="0" w:color="auto"/>
        <w:left w:val="none" w:sz="0" w:space="0" w:color="auto"/>
        <w:bottom w:val="none" w:sz="0" w:space="0" w:color="auto"/>
        <w:right w:val="none" w:sz="0" w:space="0" w:color="auto"/>
      </w:divBdr>
    </w:div>
    <w:div w:id="737559430">
      <w:bodyDiv w:val="1"/>
      <w:marLeft w:val="0"/>
      <w:marRight w:val="0"/>
      <w:marTop w:val="0"/>
      <w:marBottom w:val="0"/>
      <w:divBdr>
        <w:top w:val="none" w:sz="0" w:space="0" w:color="auto"/>
        <w:left w:val="none" w:sz="0" w:space="0" w:color="auto"/>
        <w:bottom w:val="none" w:sz="0" w:space="0" w:color="auto"/>
        <w:right w:val="none" w:sz="0" w:space="0" w:color="auto"/>
      </w:divBdr>
    </w:div>
    <w:div w:id="902839303">
      <w:bodyDiv w:val="1"/>
      <w:marLeft w:val="0"/>
      <w:marRight w:val="0"/>
      <w:marTop w:val="0"/>
      <w:marBottom w:val="0"/>
      <w:divBdr>
        <w:top w:val="none" w:sz="0" w:space="0" w:color="auto"/>
        <w:left w:val="none" w:sz="0" w:space="0" w:color="auto"/>
        <w:bottom w:val="none" w:sz="0" w:space="0" w:color="auto"/>
        <w:right w:val="none" w:sz="0" w:space="0" w:color="auto"/>
      </w:divBdr>
    </w:div>
    <w:div w:id="1267232877">
      <w:bodyDiv w:val="1"/>
      <w:marLeft w:val="0"/>
      <w:marRight w:val="0"/>
      <w:marTop w:val="0"/>
      <w:marBottom w:val="0"/>
      <w:divBdr>
        <w:top w:val="none" w:sz="0" w:space="0" w:color="auto"/>
        <w:left w:val="none" w:sz="0" w:space="0" w:color="auto"/>
        <w:bottom w:val="none" w:sz="0" w:space="0" w:color="auto"/>
        <w:right w:val="none" w:sz="0" w:space="0" w:color="auto"/>
      </w:divBdr>
    </w:div>
    <w:div w:id="15878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asmus-plus.ec.europa.eu/de/node/26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point.pmu.ac.at/SitePages/Home.aspx?RootFolder=%2FShared%20Documents%2FRechnungswesen%2FReisekosten&amp;FolderCTID=0x012000696EEA6781CAD246A16B2DFA2C374AD3&amp;View=%7b218DD7BC-5D83-42FB-B818-2234F4FE8C6A%7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10D6475DF2D4CA4382870D4CE51A3" ma:contentTypeVersion="0" ma:contentTypeDescription="Create a new document." ma:contentTypeScope="" ma:versionID="fa7339538fe35d108cbf337c11db8c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6D91F-A235-4FD1-8D69-33A1D1DF9655}">
  <ds:schemaRefs>
    <ds:schemaRef ds:uri="http://schemas.microsoft.com/sharepoint/v3/contenttype/forms"/>
  </ds:schemaRefs>
</ds:datastoreItem>
</file>

<file path=customXml/itemProps2.xml><?xml version="1.0" encoding="utf-8"?>
<ds:datastoreItem xmlns:ds="http://schemas.openxmlformats.org/officeDocument/2006/customXml" ds:itemID="{CD11EE45-7FD4-4414-B470-F86A43C05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08C2B7-990D-4314-83F0-AE747E8B84D7}">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2CA11A67-74BB-458F-84FA-396E8B4D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8133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Salzburg, am 4</vt:lpstr>
    </vt:vector>
  </TitlesOfParts>
  <Company>Private Medizinische Universität</Company>
  <LinksUpToDate>false</LinksUpToDate>
  <CharactersWithSpaces>9366</CharactersWithSpaces>
  <SharedDoc>false</SharedDoc>
  <HLinks>
    <vt:vector size="6" baseType="variant">
      <vt:variant>
        <vt:i4>3735677</vt:i4>
      </vt:variant>
      <vt:variant>
        <vt:i4>20336</vt:i4>
      </vt:variant>
      <vt:variant>
        <vt:i4>1025</vt:i4>
      </vt:variant>
      <vt:variant>
        <vt:i4>1</vt:i4>
      </vt:variant>
      <vt:variant>
        <vt:lpwstr>Paracelsus Logo_cmyk_300 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Salzburg, am 4</dc:title>
  <dc:creator>Eder Rosalyn</dc:creator>
  <cp:lastModifiedBy>Rosalyn Eder</cp:lastModifiedBy>
  <cp:revision>6</cp:revision>
  <cp:lastPrinted>2021-12-22T18:46:00Z</cp:lastPrinted>
  <dcterms:created xsi:type="dcterms:W3CDTF">2024-06-13T14:01:00Z</dcterms:created>
  <dcterms:modified xsi:type="dcterms:W3CDTF">2024-07-09T09:53:00Z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0x0101007DF10D6475DF2D4CA4382870D4CE51A3</vt:lpwstr>
  </property>
</Properties>
</file>